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20761-2024-FH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天津天禾物业管理有限公司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2024-N1HACCP-2012239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2024年10月20日 上午至2024年10月21日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天津市河北区宁园街中山北路31号2-2-902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天津市北辰区双街镇双街果蔬采摘园内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