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粤佳气体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8日 下午至2024年10月2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栓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