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12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延安利畅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600MA6YJABJ5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延安利畅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延安市宝塔区宝塔区龙昌园小区2号楼2单元11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延安市宝塔区宝塔区龙昌园小区2号楼2单元110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许可范围内的建筑工程施工、市政公用工程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许可范围内的建筑工程施工、市政公用工程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许可范围内的建筑工程施工、市政公用工程施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延安利畅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延安市宝塔区宝塔区龙昌园小区2号楼2单元11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延安市宝塔区宝塔区龙昌园小区2号楼2单元11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许可范围内的建筑工程施工、市政公用工程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许可范围内的建筑工程施工、市政公用工程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许可范围内的建筑工程施工、市政公用工程施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