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河北伟创电力科技有限公司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10632-2023-QE-2024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