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82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思创易天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553128995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思创易天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知春路6号锦秋国际大厦A座17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北甸西村温榆河北岸金色河畔院内24号地上一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计算机软件开发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思创易天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知春路6号锦秋国际大厦A座17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北甸西村温榆河北岸金色河畔院内24号地上一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计算机软件开发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