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外嘙桥餐饮中心邢台开发区分部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4-2022-QEOFH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08日 上午至2024年10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外嘙桥餐饮中心邢台开发区分部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