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1064-2022-QEOFH-2024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邢台外嘙桥餐饮中心邢台开发区分部</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2024年10月08日 上午至2024年10月10日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河北省邢台市经济开发区王快镇西楼下社区兴泰大街与建业路交叉口西行50米路北院内001号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河北省邢台市经济开发区王快镇西楼下社区兴泰大街与建业路交叉口西行50米路北院内001号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