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石家庄安迅电力设备有限公司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1156-2022-QEO-2024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2024年10月12日 上午至2024年10月13日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石家庄安迅电力设备有限公司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