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湖北楚之饮食品科技有限公司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2024年10月09日 上午至2024年10月10日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