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唐山宝利源炼焦有限公司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2024年10月15日 下午至2024年10月17日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唐山宝利源炼焦有限公司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