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北京保讯科技有限公司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11077-2024-Q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2024年10月09日 上午至2024年10月09日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2024-10-08 8:30:00上午至2024-10-08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北京保讯科技有限公司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