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河北木源泵业有限责任公司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2024年10月02日 上午至2024年10月03日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高柔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