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1221-2022-EI-2024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大庆市润安石油科技发展有限公司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91230604MABUWRUL5X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大庆市润安石油科技发展有限公司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黑龙江省大庆市让胡路区和安东街88号唐人生活广场B14-3号楼外商业03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大庆市让胡路区奔三二区西侧商服5号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金属切削加工、工业自动控制系统装置、智能仪器仪表、石油钻采专用设备配件、金属加工机械配件、耐火保温组件、节流装置、压力调控阀及太阳能组件（支架）生产（加工、组装）的诚信管理活动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大庆市润安石油科技发展有限公司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黑龙江省大庆市让胡路区和安东街88号唐人生活广场B14-3号楼外商业03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大庆市让胡路区奔三二区西侧商服5号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金属切削加工、工业自动控制系统装置、智能仪器仪表、石油钻采专用设备配件、金属加工机械配件、耐火保温组件、节流装置、压力调控阀及太阳能组件（支架）生产（加工、组装）的诚信管理活动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