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佛山市久华工业设备有限公司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8:30:00上午至2024-09-27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