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健龙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30日 上午至2024年10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江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