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健龙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9 8:00:00上午至2024-09-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经济开发区姚寨乡李寨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经济开发区姚寨乡李寨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30日 上午至2024年10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