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健龙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30日 上午至2024年10月0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江周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