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锋鋆文化传媒（北京）有限公司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骆海燕</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