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山西星硕工程项目管理有限公司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21874-2025-QEO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山西省晋中市介休市史公路盛华丽园B区3号楼（三层东西21-31轴号）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山西省晋中市介休市史公路盛华丽园B区3号楼（三层东西21-31轴号）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南街村商住综合服务中 山西省晋中市介休市南街；介休市城市燃气管道等老化更新改造项目(一片区A)燃气工程监 山西省晋中市介休市市区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王培亮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18635440888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sxxingshuo@163.com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08:30至2025年11月28日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E:房屋建筑工程监理，市政公用工程监理；工程造价咨询；招标代理所涉及场所的相关环境管理活动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Q:房屋建筑工程监理，市政公用工程监理；工程造价咨询；招标代理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O:房屋建筑工程监理，市政公用工程监理；工程造价咨询；招标代理所涉及场所的相关职业健康安全管理活动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7197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杨建冬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306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