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市崇溢物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7 8:30:00上午至2024-09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