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宝鸡梓华钛业有限公司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2024-09-23 8:30:00上午至2024-09-23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高艳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