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宝鸡梓华钛业有限公司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2024-09-23 8:30:00上午至2024-09-23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陕西省宝鸡市高新开发区高新四路城市新天地1号楼4单元302室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陕西省宝鸡市高新区陈仓大道中段千渭上居西区往北260米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2024年09月24日 上午至2024年09月25日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