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北京旌弘信安科技有限公司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2024-12-14 8:30:00上午至2024-12-14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