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美漾鲜蔬蔬菜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24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1日 上午至2024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0 8:30:00上午至2024-09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美漾鲜蔬蔬菜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