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郑州信源信息技术股份有限公司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10997-2024-O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