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高分（北京）生物科技有限公司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闫宇侠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2024年09月18日 上午至2024年09月18日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卢秋燕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