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BC2D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DA5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07E58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1E708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山西舜都水利器材有限公司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61061F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D1718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20705-2024-QEO</w:t>
            </w:r>
            <w:bookmarkEnd w:id="1"/>
          </w:p>
        </w:tc>
      </w:tr>
      <w:tr w14:paraId="2ECB3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2DCB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6A28FC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山西省运城市夏县水头镇东张村村南</w:t>
            </w:r>
            <w:bookmarkEnd w:id="2"/>
          </w:p>
        </w:tc>
      </w:tr>
      <w:tr w14:paraId="16F7C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B05A8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8D0C51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山西省运城市夏县水头镇东张村村南</w:t>
            </w:r>
            <w:bookmarkEnd w:id="3"/>
          </w:p>
        </w:tc>
      </w:tr>
      <w:tr w14:paraId="76F95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D0E04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8B8A0A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14D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2F40A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15296761111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D052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E1C3D3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15296761111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305B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A193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9051763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3B811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CCFF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650BCD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205C54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9E464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D3BAD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E92867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36A93C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CD286BF">
            <w:pPr>
              <w:rPr>
                <w:sz w:val="21"/>
                <w:szCs w:val="21"/>
              </w:rPr>
            </w:pPr>
          </w:p>
        </w:tc>
      </w:tr>
      <w:tr w14:paraId="5374A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AE87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FF9670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2024年09月20日 上午至2024年09月22日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67E90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21A6438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00F06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C3BF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2775C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D4316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9AE72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3C1D9D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C5E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F5E4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D758FF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36216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9FC00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0AB54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C8D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34B82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D0E0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506B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C5FF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DC90BC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119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3567A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CFD5C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42039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7452F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5B9299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DBD6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3DFC4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0153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6419F9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7FDBA4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31E81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3BACDD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BD5B1F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3044A3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3F7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BABB5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A7C2D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Q：给水用硬聚氯乙烯(PVC-U)管材、给水用聚乙烯(PE)管材的生产</w:t>
            </w:r>
          </w:p>
          <w:p w14:paraId="10E11F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E：给水用硬聚氯乙烯(PVC-U)管材、给水用聚乙烯(PE)管材的生产所涉及场所的相关环境管理活动</w:t>
            </w:r>
          </w:p>
          <w:p w14:paraId="0B606C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O：给水用硬聚氯乙烯(PVC-U)管材、给水用聚乙烯(PE)管材的生产所涉及场所的相关职业健康安全管理活动</w:t>
            </w:r>
            <w:bookmarkEnd w:id="24"/>
          </w:p>
        </w:tc>
      </w:tr>
      <w:tr w14:paraId="0628B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EDEBB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166498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5" w:name="专业代码"/>
            <w:r>
              <w:rPr>
                <w:sz w:val="21"/>
                <w:szCs w:val="21"/>
              </w:rPr>
              <w:t>Q：14.02.01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;29.11.04</w:t>
            </w:r>
          </w:p>
          <w:p w14:paraId="53EFC555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E：14.02.01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;29.11.04</w:t>
            </w:r>
          </w:p>
          <w:p w14:paraId="1BA07090">
            <w:pPr>
              <w:tabs>
                <w:tab w:val="left" w:pos="0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O：14.02.01</w:t>
            </w:r>
            <w:bookmarkEnd w:id="25"/>
            <w:r>
              <w:rPr>
                <w:rFonts w:hint="eastAsia"/>
                <w:sz w:val="21"/>
                <w:szCs w:val="21"/>
                <w:lang w:val="en-US" w:eastAsia="zh-CN"/>
              </w:rPr>
              <w:t>;29.11.04</w:t>
            </w:r>
          </w:p>
        </w:tc>
        <w:tc>
          <w:tcPr>
            <w:tcW w:w="1275" w:type="dxa"/>
            <w:gridSpan w:val="3"/>
            <w:vAlign w:val="center"/>
          </w:tcPr>
          <w:p w14:paraId="4FEDE9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299D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D1B3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2D3818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1457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2DB32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5A4549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5320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75230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A8554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BBFCE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5280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26B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C7742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A8E6C3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404F9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224FE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36E2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  <w:p w14:paraId="08B17A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2023-N1EMS-2263375</w:t>
            </w:r>
          </w:p>
          <w:p w14:paraId="33E75E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12BEACD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Q:14.02.01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,29.11.04</w:t>
            </w:r>
          </w:p>
          <w:p w14:paraId="7FCCBBC0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E:14.02.01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,29.11.04</w:t>
            </w:r>
          </w:p>
          <w:p w14:paraId="589BD12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O:14.02.01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,29.11.04</w:t>
            </w:r>
            <w:bookmarkStart w:id="29" w:name="_GoBack"/>
            <w:bookmarkEnd w:id="29"/>
          </w:p>
        </w:tc>
        <w:tc>
          <w:tcPr>
            <w:tcW w:w="1560" w:type="dxa"/>
            <w:gridSpan w:val="2"/>
            <w:vAlign w:val="center"/>
          </w:tcPr>
          <w:p w14:paraId="1236AD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2BA3D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5C7BE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2C9313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EAADF3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D053CA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672BE5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2024-09-10</w:t>
            </w:r>
            <w:bookmarkEnd w:id="28"/>
          </w:p>
        </w:tc>
        <w:tc>
          <w:tcPr>
            <w:tcW w:w="5244" w:type="dxa"/>
            <w:gridSpan w:val="11"/>
          </w:tcPr>
          <w:p w14:paraId="4B2E80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66CF8B1">
            <w:pPr>
              <w:rPr>
                <w:sz w:val="21"/>
                <w:szCs w:val="21"/>
              </w:rPr>
            </w:pPr>
          </w:p>
          <w:p w14:paraId="5B85A143">
            <w:pPr>
              <w:rPr>
                <w:sz w:val="21"/>
                <w:szCs w:val="21"/>
              </w:rPr>
            </w:pPr>
          </w:p>
          <w:p w14:paraId="42F24E2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A8D1A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D9BE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75B8CE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6FF6C9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83A7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99D4A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D8BB21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3E406D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DDB1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47675D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2BA6F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E636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372C85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F8329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E91619">
      <w:pPr>
        <w:pStyle w:val="2"/>
      </w:pPr>
    </w:p>
    <w:p w14:paraId="4B0C836E">
      <w:pPr>
        <w:pStyle w:val="2"/>
      </w:pPr>
    </w:p>
    <w:p w14:paraId="4A38863B">
      <w:pPr>
        <w:pStyle w:val="2"/>
      </w:pPr>
    </w:p>
    <w:p w14:paraId="2AA59D70">
      <w:pPr>
        <w:pStyle w:val="2"/>
      </w:pPr>
    </w:p>
    <w:p w14:paraId="4A70DC39">
      <w:pPr>
        <w:pStyle w:val="2"/>
      </w:pPr>
    </w:p>
    <w:p w14:paraId="7490E197">
      <w:pPr>
        <w:pStyle w:val="2"/>
      </w:pPr>
    </w:p>
    <w:p w14:paraId="0BD70EB7">
      <w:pPr>
        <w:pStyle w:val="2"/>
      </w:pPr>
    </w:p>
    <w:p w14:paraId="21F91741">
      <w:pPr>
        <w:pStyle w:val="2"/>
      </w:pPr>
    </w:p>
    <w:p w14:paraId="0B973BDB">
      <w:pPr>
        <w:pStyle w:val="2"/>
      </w:pPr>
    </w:p>
    <w:p w14:paraId="25756367">
      <w:pPr>
        <w:pStyle w:val="2"/>
      </w:pPr>
    </w:p>
    <w:p w14:paraId="30232B70">
      <w:pPr>
        <w:pStyle w:val="2"/>
      </w:pPr>
    </w:p>
    <w:p w14:paraId="5AD61FD1">
      <w:pPr>
        <w:pStyle w:val="2"/>
      </w:pPr>
    </w:p>
    <w:p w14:paraId="4C8BD384">
      <w:pPr>
        <w:pStyle w:val="2"/>
      </w:pPr>
    </w:p>
    <w:p w14:paraId="1549EE0F">
      <w:pPr>
        <w:pStyle w:val="2"/>
      </w:pPr>
    </w:p>
    <w:p w14:paraId="0960BF64">
      <w:pPr>
        <w:pStyle w:val="2"/>
      </w:pPr>
    </w:p>
    <w:p w14:paraId="2F07F45F">
      <w:pPr>
        <w:pStyle w:val="2"/>
      </w:pPr>
    </w:p>
    <w:p w14:paraId="3F1FA128">
      <w:pPr>
        <w:pStyle w:val="2"/>
      </w:pPr>
    </w:p>
    <w:p w14:paraId="05EA4197">
      <w:pPr>
        <w:pStyle w:val="2"/>
      </w:pPr>
    </w:p>
    <w:p w14:paraId="0AE17CC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8F02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17CA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4F6693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2A2E46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69A00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1F8834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4BA9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B78D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945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E0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8E01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F54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91C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364A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BC43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B18E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17B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AB4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38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6D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46E1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891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16D0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9C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611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DE45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CF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005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B3E6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17F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20A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503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CEEA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33F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E2D2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DF5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0BD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AB2D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72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630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6ABD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76A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F4B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2D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C8A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7B8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F1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BF5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AE6D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5F2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9FDB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55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B061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4D6B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4C5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1DE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ECE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D35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C5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E1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A8D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A1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F74C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9D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38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898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F2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FFA6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E2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B8C8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3E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FAF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2335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170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6A9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343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938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3695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AF23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D1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2C20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B4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A12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6DA7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9C0D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2BC7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B3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F25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442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3C9B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2661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AE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F6B410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B552F6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D936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64DC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F6CA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EDE8D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84653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D2E0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B897E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33B20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AA32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5F4074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3DA50E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3CFD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7F1E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E6F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21EE3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297B30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DF17EB5"/>
    <w:rsid w:val="22F737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1583</Characters>
  <Lines>11</Lines>
  <Paragraphs>3</Paragraphs>
  <TotalTime>1</TotalTime>
  <ScaleCrop>false</ScaleCrop>
  <LinksUpToDate>false</LinksUpToDate>
  <CharactersWithSpaces>1630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2024-09-19T02:00:32Z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