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天津翼祥蓝天航空地面服务有限公司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魏津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2024年09月10日 下午至2024年09月13日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吕一平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