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46-2024-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甜朵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827MA3U2FW21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甜朵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鱼台县经济开发区古亭路北首路西、北二环路北（科顺电子科技有限公司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鱼台县经济开发区古亭路北首路西、北二环路北（科顺电子科技有限公司院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鱼台县经济开发区古亭路北首路西、北二环路北（科顺电子科技有限公司院内）的山东甜朵食品有限公司资质许可范围内的装饰饼干和装饰糖果制品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甜朵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鱼台县经济开发区古亭路北首路西、北二环路北（科顺电子科技有限公司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鱼台县经济开发区古亭路北首路西、北二环路北（科顺电子科技有限公司院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鱼台县经济开发区古亭路北首路西、北二环路北（科顺电子科技有限公司院内）的山东甜朵食品有限公司资质许可范围内的装饰饼干和装饰糖果制品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