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邢台兴亿橡塑制品有限公司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8:30:00上午至2024-09-09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邢台兴亿橡塑制品有限公司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