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青岛鲁泰电力科技有限公司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王宗收，李文宽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2024年09月22日 上午至2024年09月23日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万暖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