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威特电梯有限公司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许可证范围内电梯的设计、制造所涉及的能源管理活动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