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2D" w:rsidRDefault="0053526C">
      <w:pPr>
        <w:wordWrap w:val="0"/>
        <w:ind w:rightChars="191" w:right="458"/>
        <w:jc w:val="center"/>
        <w:rPr>
          <w:rFonts w:ascii="宋体" w:hAnsi="宋体"/>
          <w:sz w:val="18"/>
        </w:rPr>
      </w:pPr>
      <w:r>
        <w:rPr>
          <w:rFonts w:hint="eastAsia"/>
          <w:b/>
          <w:color w:val="000000" w:themeColor="text1"/>
          <w:sz w:val="21"/>
          <w:szCs w:val="21"/>
        </w:rPr>
        <w:t xml:space="preserve">                                                              </w:t>
      </w: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 xml:space="preserve"> 0259-2020-QEO</w:t>
      </w:r>
      <w:bookmarkEnd w:id="0"/>
    </w:p>
    <w:p w:rsidR="00B3172D" w:rsidRDefault="00B3172D" w:rsidP="00066A2F">
      <w:pPr>
        <w:spacing w:afterLines="50" w:line="240" w:lineRule="exact"/>
        <w:ind w:firstLineChars="3110" w:firstLine="6557"/>
        <w:rPr>
          <w:b/>
          <w:bCs/>
          <w:color w:val="000000" w:themeColor="text1"/>
          <w:sz w:val="21"/>
          <w:szCs w:val="21"/>
          <w:u w:val="single"/>
        </w:rPr>
      </w:pPr>
    </w:p>
    <w:p w:rsidR="00B3172D" w:rsidRDefault="0053526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3172D" w:rsidRDefault="0053526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3172D" w:rsidRDefault="0053526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河北新天骋家具有限公司</w:t>
      </w:r>
      <w:bookmarkEnd w:id="1"/>
    </w:p>
    <w:p w:rsidR="00B3172D" w:rsidRDefault="0053526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Pr>
          <w:rFonts w:ascii="微软雅黑" w:eastAsia="微软雅黑" w:hAnsi="微软雅黑" w:cs="微软雅黑"/>
          <w:b/>
          <w:bCs/>
          <w:color w:val="333333"/>
          <w:sz w:val="22"/>
          <w:szCs w:val="22"/>
          <w:shd w:val="clear" w:color="auto" w:fill="F5F5F5"/>
        </w:rPr>
        <w:t>Hebei</w:t>
      </w:r>
      <w:proofErr w:type="spellEnd"/>
      <w:r>
        <w:rPr>
          <w:rFonts w:ascii="微软雅黑" w:eastAsia="微软雅黑" w:hAnsi="微软雅黑" w:cs="微软雅黑"/>
          <w:b/>
          <w:bCs/>
          <w:color w:val="333333"/>
          <w:sz w:val="22"/>
          <w:szCs w:val="22"/>
          <w:shd w:val="clear" w:color="auto" w:fill="F5F5F5"/>
        </w:rPr>
        <w:t xml:space="preserve"> </w:t>
      </w:r>
      <w:proofErr w:type="spellStart"/>
      <w:r>
        <w:rPr>
          <w:rFonts w:ascii="微软雅黑" w:eastAsia="微软雅黑" w:hAnsi="微软雅黑" w:cs="微软雅黑"/>
          <w:b/>
          <w:bCs/>
          <w:color w:val="333333"/>
          <w:sz w:val="22"/>
          <w:szCs w:val="22"/>
          <w:shd w:val="clear" w:color="auto" w:fill="F5F5F5"/>
        </w:rPr>
        <w:t>Xintiancheng</w:t>
      </w:r>
      <w:proofErr w:type="spellEnd"/>
      <w:r>
        <w:rPr>
          <w:rFonts w:ascii="微软雅黑" w:eastAsia="微软雅黑" w:hAnsi="微软雅黑" w:cs="微软雅黑"/>
          <w:b/>
          <w:bCs/>
          <w:color w:val="333333"/>
          <w:sz w:val="22"/>
          <w:szCs w:val="22"/>
          <w:shd w:val="clear" w:color="auto" w:fill="F5F5F5"/>
        </w:rPr>
        <w:t xml:space="preserve"> Furniture Co</w:t>
      </w:r>
      <w:proofErr w:type="gramStart"/>
      <w:r>
        <w:rPr>
          <w:rFonts w:ascii="微软雅黑" w:eastAsia="微软雅黑" w:hAnsi="微软雅黑" w:cs="微软雅黑"/>
          <w:b/>
          <w:bCs/>
          <w:color w:val="333333"/>
          <w:sz w:val="22"/>
          <w:szCs w:val="22"/>
          <w:shd w:val="clear" w:color="auto" w:fill="F5F5F5"/>
        </w:rPr>
        <w:t>. ,</w:t>
      </w:r>
      <w:proofErr w:type="gramEnd"/>
      <w:r>
        <w:rPr>
          <w:rFonts w:ascii="微软雅黑" w:eastAsia="微软雅黑" w:hAnsi="微软雅黑" w:cs="微软雅黑"/>
          <w:b/>
          <w:bCs/>
          <w:color w:val="333333"/>
          <w:sz w:val="22"/>
          <w:szCs w:val="22"/>
          <w:shd w:val="clear" w:color="auto" w:fill="F5F5F5"/>
        </w:rPr>
        <w:t xml:space="preserve"> Ltd.</w:t>
      </w:r>
    </w:p>
    <w:p w:rsidR="00B3172D" w:rsidRDefault="0053526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河北省石家庄市裕华区石栾路</w:t>
      </w:r>
      <w:r>
        <w:rPr>
          <w:rFonts w:hint="eastAsia"/>
          <w:b/>
          <w:color w:val="000000" w:themeColor="text1"/>
          <w:sz w:val="22"/>
          <w:szCs w:val="22"/>
        </w:rPr>
        <w:t>72</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050000</w:t>
      </w:r>
      <w:bookmarkEnd w:id="4"/>
    </w:p>
    <w:p w:rsidR="00B3172D" w:rsidRDefault="0053526C">
      <w:pPr>
        <w:widowControl/>
        <w:jc w:val="left"/>
        <w:rPr>
          <w:b/>
          <w:bCs/>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Arial" w:hAnsi="Arial" w:cs="Arial"/>
          <w:color w:val="333333"/>
          <w:kern w:val="0"/>
          <w:sz w:val="0"/>
          <w:szCs w:val="0"/>
          <w:shd w:val="clear" w:color="auto" w:fill="FFFFFF"/>
          <w:lang/>
        </w:rPr>
        <w:t> </w:t>
      </w:r>
      <w:r>
        <w:rPr>
          <w:rFonts w:ascii="微软雅黑" w:eastAsia="微软雅黑" w:hAnsi="微软雅黑" w:cs="微软雅黑" w:hint="eastAsia"/>
          <w:b/>
          <w:bCs/>
          <w:color w:val="333333"/>
          <w:sz w:val="22"/>
          <w:szCs w:val="22"/>
          <w:shd w:val="clear" w:color="auto" w:fill="F5F5F5"/>
        </w:rPr>
        <w:t xml:space="preserve">No. 72 </w:t>
      </w:r>
      <w:proofErr w:type="spellStart"/>
      <w:r>
        <w:rPr>
          <w:rFonts w:ascii="微软雅黑" w:eastAsia="微软雅黑" w:hAnsi="微软雅黑" w:cs="微软雅黑" w:hint="eastAsia"/>
          <w:b/>
          <w:bCs/>
          <w:color w:val="333333"/>
          <w:sz w:val="22"/>
          <w:szCs w:val="22"/>
          <w:shd w:val="clear" w:color="auto" w:fill="F5F5F5"/>
        </w:rPr>
        <w:t>Shiluan</w:t>
      </w:r>
      <w:proofErr w:type="spellEnd"/>
      <w:r>
        <w:rPr>
          <w:rFonts w:ascii="微软雅黑" w:eastAsia="微软雅黑" w:hAnsi="微软雅黑" w:cs="微软雅黑" w:hint="eastAsia"/>
          <w:b/>
          <w:bCs/>
          <w:color w:val="333333"/>
          <w:sz w:val="22"/>
          <w:szCs w:val="22"/>
          <w:shd w:val="clear" w:color="auto" w:fill="F5F5F5"/>
        </w:rPr>
        <w:t xml:space="preserve"> Road, </w:t>
      </w:r>
      <w:proofErr w:type="spellStart"/>
      <w:r>
        <w:rPr>
          <w:rFonts w:ascii="微软雅黑" w:eastAsia="微软雅黑" w:hAnsi="微软雅黑" w:cs="微软雅黑" w:hint="eastAsia"/>
          <w:b/>
          <w:bCs/>
          <w:color w:val="333333"/>
          <w:sz w:val="22"/>
          <w:szCs w:val="22"/>
          <w:shd w:val="clear" w:color="auto" w:fill="F5F5F5"/>
        </w:rPr>
        <w:t>Yuhua</w:t>
      </w:r>
      <w:proofErr w:type="spellEnd"/>
      <w:r>
        <w:rPr>
          <w:rFonts w:ascii="微软雅黑" w:eastAsia="微软雅黑" w:hAnsi="微软雅黑" w:cs="微软雅黑" w:hint="eastAsia"/>
          <w:b/>
          <w:bCs/>
          <w:color w:val="333333"/>
          <w:sz w:val="22"/>
          <w:szCs w:val="22"/>
          <w:shd w:val="clear" w:color="auto" w:fill="F5F5F5"/>
        </w:rPr>
        <w:t xml:space="preserve"> district, Shijiazhuang City, </w:t>
      </w:r>
      <w:proofErr w:type="spellStart"/>
      <w:r>
        <w:rPr>
          <w:rFonts w:ascii="微软雅黑" w:eastAsia="微软雅黑" w:hAnsi="微软雅黑" w:cs="微软雅黑" w:hint="eastAsia"/>
          <w:b/>
          <w:bCs/>
          <w:color w:val="333333"/>
          <w:sz w:val="22"/>
          <w:szCs w:val="22"/>
          <w:shd w:val="clear" w:color="auto" w:fill="F5F5F5"/>
        </w:rPr>
        <w:t>Hebei</w:t>
      </w:r>
      <w:proofErr w:type="spellEnd"/>
      <w:r>
        <w:rPr>
          <w:rFonts w:ascii="微软雅黑" w:eastAsia="微软雅黑" w:hAnsi="微软雅黑" w:cs="微软雅黑" w:hint="eastAsia"/>
          <w:b/>
          <w:bCs/>
          <w:color w:val="333333"/>
          <w:sz w:val="22"/>
          <w:szCs w:val="22"/>
          <w:shd w:val="clear" w:color="auto" w:fill="F5F5F5"/>
        </w:rPr>
        <w:t xml:space="preserve"> Province, 050000</w:t>
      </w:r>
    </w:p>
    <w:p w:rsidR="00B3172D" w:rsidRDefault="0053526C">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河北省石家庄市鹿泉</w:t>
      </w:r>
      <w:proofErr w:type="gramStart"/>
      <w:r>
        <w:rPr>
          <w:rFonts w:hint="eastAsia"/>
          <w:b/>
          <w:color w:val="000000" w:themeColor="text1"/>
          <w:sz w:val="22"/>
          <w:szCs w:val="22"/>
        </w:rPr>
        <w:t>区寺家庄</w:t>
      </w:r>
      <w:proofErr w:type="gramEnd"/>
      <w:r>
        <w:rPr>
          <w:rFonts w:hint="eastAsia"/>
          <w:b/>
          <w:color w:val="000000" w:themeColor="text1"/>
          <w:sz w:val="22"/>
          <w:szCs w:val="22"/>
        </w:rPr>
        <w:t>镇东营北街</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050222</w:t>
      </w:r>
      <w:bookmarkEnd w:id="6"/>
    </w:p>
    <w:p w:rsidR="00B3172D" w:rsidRDefault="0053526C">
      <w:pPr>
        <w:pStyle w:val="a3"/>
        <w:spacing w:line="400" w:lineRule="exact"/>
        <w:ind w:firstLineChars="286" w:firstLine="632"/>
        <w:rPr>
          <w:b/>
          <w:bCs/>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Pr>
          <w:rFonts w:ascii="微软雅黑" w:eastAsia="微软雅黑" w:hAnsi="微软雅黑" w:cs="微软雅黑"/>
          <w:b/>
          <w:bCs/>
          <w:color w:val="333333"/>
          <w:sz w:val="22"/>
          <w:szCs w:val="22"/>
          <w:shd w:val="clear" w:color="auto" w:fill="F5F5F5"/>
        </w:rPr>
        <w:t>Sijiazhuang</w:t>
      </w:r>
      <w:proofErr w:type="spellEnd"/>
      <w:r>
        <w:rPr>
          <w:rFonts w:ascii="微软雅黑" w:eastAsia="微软雅黑" w:hAnsi="微软雅黑" w:cs="微软雅黑"/>
          <w:b/>
          <w:bCs/>
          <w:color w:val="333333"/>
          <w:sz w:val="22"/>
          <w:szCs w:val="22"/>
          <w:shd w:val="clear" w:color="auto" w:fill="F5F5F5"/>
        </w:rPr>
        <w:t xml:space="preserve"> town, </w:t>
      </w:r>
      <w:proofErr w:type="spellStart"/>
      <w:r>
        <w:rPr>
          <w:rFonts w:ascii="微软雅黑" w:eastAsia="微软雅黑" w:hAnsi="微软雅黑" w:cs="微软雅黑"/>
          <w:b/>
          <w:bCs/>
          <w:color w:val="333333"/>
          <w:sz w:val="22"/>
          <w:szCs w:val="22"/>
          <w:shd w:val="clear" w:color="auto" w:fill="F5F5F5"/>
        </w:rPr>
        <w:t>Luquan</w:t>
      </w:r>
      <w:proofErr w:type="spellEnd"/>
      <w:r>
        <w:rPr>
          <w:rFonts w:ascii="微软雅黑" w:eastAsia="微软雅黑" w:hAnsi="微软雅黑" w:cs="微软雅黑"/>
          <w:b/>
          <w:bCs/>
          <w:color w:val="333333"/>
          <w:sz w:val="22"/>
          <w:szCs w:val="22"/>
          <w:shd w:val="clear" w:color="auto" w:fill="F5F5F5"/>
        </w:rPr>
        <w:t xml:space="preserve"> district, </w:t>
      </w:r>
      <w:r>
        <w:rPr>
          <w:rFonts w:ascii="微软雅黑" w:eastAsia="微软雅黑" w:hAnsi="微软雅黑" w:cs="微软雅黑"/>
          <w:b/>
          <w:bCs/>
          <w:color w:val="333333"/>
          <w:sz w:val="22"/>
          <w:szCs w:val="22"/>
          <w:shd w:val="clear" w:color="auto" w:fill="F5F5F5"/>
        </w:rPr>
        <w:t xml:space="preserve">Shijiazhuang City, </w:t>
      </w:r>
      <w:proofErr w:type="spellStart"/>
      <w:r>
        <w:rPr>
          <w:rFonts w:ascii="微软雅黑" w:eastAsia="微软雅黑" w:hAnsi="微软雅黑" w:cs="微软雅黑"/>
          <w:b/>
          <w:bCs/>
          <w:color w:val="333333"/>
          <w:sz w:val="22"/>
          <w:szCs w:val="22"/>
          <w:shd w:val="clear" w:color="auto" w:fill="F5F5F5"/>
        </w:rPr>
        <w:t>Hebei</w:t>
      </w:r>
      <w:proofErr w:type="spellEnd"/>
      <w:r>
        <w:rPr>
          <w:rFonts w:ascii="微软雅黑" w:eastAsia="微软雅黑" w:hAnsi="微软雅黑" w:cs="微软雅黑"/>
          <w:b/>
          <w:bCs/>
          <w:color w:val="333333"/>
          <w:sz w:val="22"/>
          <w:szCs w:val="22"/>
          <w:shd w:val="clear" w:color="auto" w:fill="F5F5F5"/>
        </w:rPr>
        <w:t xml:space="preserve"> Province, North Street, China, 050222</w:t>
      </w:r>
    </w:p>
    <w:p w:rsidR="00B3172D" w:rsidRDefault="0053526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91130108MA08Y9T683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15933113822</w:t>
      </w:r>
      <w:bookmarkEnd w:id="9"/>
    </w:p>
    <w:p w:rsidR="00B3172D" w:rsidRDefault="0053526C">
      <w:pPr>
        <w:pStyle w:val="a3"/>
        <w:spacing w:line="400" w:lineRule="exact"/>
        <w:ind w:firstLine="0"/>
        <w:rPr>
          <w:b/>
          <w:color w:val="000000" w:themeColor="text1"/>
          <w:sz w:val="22"/>
          <w:szCs w:val="22"/>
        </w:rPr>
      </w:pPr>
      <w:r>
        <w:rPr>
          <w:rFonts w:hint="eastAsia"/>
          <w:b/>
          <w:color w:val="000000" w:themeColor="text1"/>
          <w:sz w:val="22"/>
          <w:szCs w:val="22"/>
        </w:rPr>
        <w:t>法人代表：</w:t>
      </w:r>
      <w:proofErr w:type="gramStart"/>
      <w:r>
        <w:rPr>
          <w:rFonts w:hint="eastAsia"/>
          <w:b/>
          <w:color w:val="000000" w:themeColor="text1"/>
          <w:sz w:val="22"/>
          <w:szCs w:val="22"/>
        </w:rPr>
        <w:t>谷宗迎</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高晓伟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B3172D" w:rsidRDefault="0053526C">
      <w:pPr>
        <w:pStyle w:val="a3"/>
        <w:spacing w:line="400" w:lineRule="exact"/>
        <w:ind w:firstLine="0"/>
        <w:rPr>
          <w:b/>
          <w:color w:val="000000" w:themeColor="text1"/>
          <w:sz w:val="22"/>
          <w:szCs w:val="22"/>
        </w:rPr>
      </w:pPr>
      <w:r>
        <w:rPr>
          <w:rFonts w:hint="eastAsia"/>
          <w:b/>
          <w:color w:val="000000" w:themeColor="text1"/>
          <w:sz w:val="22"/>
          <w:szCs w:val="22"/>
        </w:rPr>
        <w:t>认证标准：</w:t>
      </w:r>
      <w:bookmarkStart w:id="12" w:name="审核依据"/>
      <w:r>
        <w:rPr>
          <w:rFonts w:hint="eastAsia"/>
          <w:b/>
          <w:color w:val="000000" w:themeColor="text1"/>
          <w:sz w:val="22"/>
          <w:szCs w:val="22"/>
        </w:rPr>
        <w:t xml:space="preserve">Q:GB/T 19001-2016 </w:t>
      </w:r>
      <w:proofErr w:type="spellStart"/>
      <w:r>
        <w:rPr>
          <w:rFonts w:hint="eastAsia"/>
          <w:b/>
          <w:color w:val="000000" w:themeColor="text1"/>
          <w:sz w:val="22"/>
          <w:szCs w:val="22"/>
        </w:rPr>
        <w:t>idt</w:t>
      </w:r>
      <w:proofErr w:type="spellEnd"/>
      <w:r>
        <w:rPr>
          <w:rFonts w:hint="eastAsia"/>
          <w:b/>
          <w:color w:val="000000" w:themeColor="text1"/>
          <w:sz w:val="22"/>
          <w:szCs w:val="22"/>
        </w:rPr>
        <w:t xml:space="preserve"> ISO 9001:2015,E:GB/T24001-2016idtISO </w:t>
      </w:r>
      <w:r>
        <w:rPr>
          <w:rFonts w:hint="eastAsia"/>
          <w:b/>
          <w:color w:val="000000" w:themeColor="text1"/>
          <w:sz w:val="22"/>
          <w:szCs w:val="22"/>
        </w:rPr>
        <w:t>14001:2015,O:GB/T45001</w:t>
      </w:r>
      <w:r>
        <w:rPr>
          <w:rFonts w:hint="eastAsia"/>
          <w:b/>
          <w:color w:val="000000" w:themeColor="text1"/>
          <w:sz w:val="22"/>
          <w:szCs w:val="22"/>
        </w:rPr>
        <w:t>—</w:t>
      </w:r>
      <w:r>
        <w:rPr>
          <w:rFonts w:hint="eastAsia"/>
          <w:b/>
          <w:color w:val="000000" w:themeColor="text1"/>
          <w:sz w:val="22"/>
          <w:szCs w:val="22"/>
        </w:rPr>
        <w:t>2020/ISO 45001:2018</w:t>
      </w:r>
      <w:bookmarkEnd w:id="12"/>
      <w:r>
        <w:rPr>
          <w:rFonts w:hint="eastAsia"/>
          <w:b/>
          <w:color w:val="000000" w:themeColor="text1"/>
          <w:sz w:val="22"/>
          <w:szCs w:val="22"/>
        </w:rPr>
        <w:t xml:space="preserve">          </w:t>
      </w:r>
      <w:r>
        <w:rPr>
          <w:rFonts w:hint="eastAsia"/>
          <w:b/>
          <w:color w:val="000000" w:themeColor="text1"/>
          <w:sz w:val="22"/>
          <w:szCs w:val="22"/>
        </w:rPr>
        <w:t>认证类型：</w:t>
      </w:r>
      <w:bookmarkStart w:id="13" w:name="审核类型"/>
      <w:r>
        <w:rPr>
          <w:rFonts w:hint="eastAsia"/>
          <w:b/>
          <w:color w:val="000000" w:themeColor="text1"/>
          <w:sz w:val="22"/>
          <w:szCs w:val="22"/>
        </w:rPr>
        <w:t>Q:</w:t>
      </w:r>
      <w:r>
        <w:rPr>
          <w:rFonts w:hint="eastAsia"/>
          <w:b/>
          <w:color w:val="000000" w:themeColor="text1"/>
          <w:sz w:val="22"/>
          <w:szCs w:val="22"/>
        </w:rPr>
        <w:t>二阶段</w:t>
      </w:r>
      <w:r>
        <w:rPr>
          <w:rFonts w:hint="eastAsia"/>
          <w:b/>
          <w:color w:val="000000" w:themeColor="text1"/>
          <w:sz w:val="22"/>
          <w:szCs w:val="22"/>
        </w:rPr>
        <w:t>,E:</w:t>
      </w:r>
      <w:r>
        <w:rPr>
          <w:rFonts w:hint="eastAsia"/>
          <w:b/>
          <w:color w:val="000000" w:themeColor="text1"/>
          <w:sz w:val="22"/>
          <w:szCs w:val="22"/>
        </w:rPr>
        <w:t>二阶段</w:t>
      </w:r>
      <w:r>
        <w:rPr>
          <w:rFonts w:hint="eastAsia"/>
          <w:b/>
          <w:color w:val="000000" w:themeColor="text1"/>
          <w:sz w:val="22"/>
          <w:szCs w:val="22"/>
        </w:rPr>
        <w:t>,O:</w:t>
      </w:r>
      <w:r>
        <w:rPr>
          <w:rFonts w:hint="eastAsia"/>
          <w:b/>
          <w:color w:val="000000" w:themeColor="text1"/>
          <w:sz w:val="22"/>
          <w:szCs w:val="22"/>
        </w:rPr>
        <w:t>二阶段</w:t>
      </w:r>
      <w:bookmarkEnd w:id="13"/>
    </w:p>
    <w:p w:rsidR="00B3172D" w:rsidRDefault="0053526C">
      <w:pPr>
        <w:pStyle w:val="a3"/>
        <w:spacing w:line="4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3172D" w:rsidRDefault="0053526C">
      <w:pPr>
        <w:pStyle w:val="a3"/>
        <w:spacing w:line="400" w:lineRule="exact"/>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：办公家具的生产及销售</w:t>
      </w:r>
    </w:p>
    <w:p w:rsidR="00B3172D" w:rsidRDefault="0053526C">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b/>
          <w:bCs/>
          <w:color w:val="333333"/>
          <w:sz w:val="22"/>
          <w:szCs w:val="22"/>
          <w:shd w:val="clear" w:color="auto" w:fill="F5F5F5"/>
        </w:rPr>
        <w:t>Production and sales of office furniture</w:t>
      </w:r>
    </w:p>
    <w:p w:rsidR="00B3172D" w:rsidRDefault="0053526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：办公家具的生产及销售所涉及场所的相关环境管理活动</w:t>
      </w:r>
    </w:p>
    <w:p w:rsidR="00B3172D" w:rsidRDefault="0053526C">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b/>
          <w:bCs/>
          <w:color w:val="333333"/>
          <w:sz w:val="22"/>
          <w:szCs w:val="22"/>
          <w:shd w:val="clear" w:color="auto" w:fill="F5F5F5"/>
        </w:rPr>
        <w:t xml:space="preserve">The production and sale of office furniture involves </w:t>
      </w:r>
      <w:r>
        <w:rPr>
          <w:rFonts w:ascii="微软雅黑" w:eastAsia="微软雅黑" w:hAnsi="微软雅黑" w:cs="微软雅黑"/>
          <w:b/>
          <w:bCs/>
          <w:color w:val="333333"/>
          <w:sz w:val="22"/>
          <w:szCs w:val="22"/>
          <w:shd w:val="clear" w:color="auto" w:fill="F5F5F5"/>
        </w:rPr>
        <w:t>site-related environmental management activities</w:t>
      </w:r>
    </w:p>
    <w:p w:rsidR="00B3172D" w:rsidRDefault="0053526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：办公家具的生产及销售所涉及场所的相关职业健康安全管理活动</w:t>
      </w:r>
      <w:bookmarkStart w:id="15" w:name="审核范围英"/>
      <w:bookmarkEnd w:id="14"/>
    </w:p>
    <w:p w:rsidR="00B3172D" w:rsidRDefault="0053526C">
      <w:pPr>
        <w:pStyle w:val="a3"/>
        <w:spacing w:line="400" w:lineRule="exact"/>
        <w:ind w:firstLine="0"/>
        <w:rPr>
          <w:b/>
          <w:bCs/>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b/>
          <w:bCs/>
          <w:color w:val="333333"/>
          <w:sz w:val="22"/>
          <w:szCs w:val="22"/>
          <w:shd w:val="clear" w:color="auto" w:fill="F5F5F5"/>
        </w:rPr>
        <w:t>The production and sale of office furniture involves the site-related occupational health and safety management activities</w:t>
      </w:r>
    </w:p>
    <w:bookmarkEnd w:id="15"/>
    <w:p w:rsidR="00B3172D" w:rsidRDefault="0053526C">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 xml:space="preserve">   </w:t>
      </w:r>
      <w:r>
        <w:rPr>
          <w:rFonts w:hint="eastAsia"/>
          <w:b/>
          <w:color w:val="000000" w:themeColor="text1"/>
          <w:sz w:val="22"/>
          <w:szCs w:val="22"/>
        </w:rPr>
        <w:t>张；</w:t>
      </w:r>
      <w:r>
        <w:rPr>
          <w:rFonts w:hint="eastAsia"/>
          <w:b/>
          <w:color w:val="000000" w:themeColor="text1"/>
          <w:sz w:val="22"/>
          <w:szCs w:val="22"/>
        </w:rPr>
        <w:t xml:space="preserve"> </w:t>
      </w:r>
      <w:r>
        <w:rPr>
          <w:rFonts w:hint="eastAsia"/>
          <w:b/>
          <w:color w:val="000000" w:themeColor="text1"/>
          <w:sz w:val="22"/>
          <w:szCs w:val="22"/>
        </w:rPr>
        <w:t>英文证书</w:t>
      </w:r>
      <w:r>
        <w:rPr>
          <w:rFonts w:hint="eastAsia"/>
          <w:b/>
          <w:color w:val="000000" w:themeColor="text1"/>
          <w:sz w:val="22"/>
          <w:szCs w:val="22"/>
        </w:rPr>
        <w:t xml:space="preserve">   </w:t>
      </w:r>
      <w:r>
        <w:rPr>
          <w:rFonts w:hint="eastAsia"/>
          <w:b/>
          <w:color w:val="000000" w:themeColor="text1"/>
          <w:sz w:val="22"/>
          <w:szCs w:val="22"/>
        </w:rPr>
        <w:t>张。</w:t>
      </w:r>
    </w:p>
    <w:p w:rsidR="00B3172D" w:rsidRDefault="0053526C">
      <w:pPr>
        <w:pStyle w:val="a3"/>
        <w:spacing w:line="360" w:lineRule="exact"/>
        <w:ind w:firstLine="0"/>
        <w:rPr>
          <w:b/>
          <w:color w:val="000000" w:themeColor="text1"/>
          <w:sz w:val="22"/>
          <w:szCs w:val="22"/>
        </w:rPr>
      </w:pPr>
      <w:r>
        <w:rPr>
          <w:rFonts w:hint="eastAsia"/>
          <w:b/>
          <w:color w:val="000000" w:themeColor="text1"/>
          <w:sz w:val="22"/>
          <w:szCs w:val="22"/>
        </w:rPr>
        <w:t>备注：</w:t>
      </w:r>
      <w:r>
        <w:rPr>
          <w:rFonts w:hint="eastAsia"/>
          <w:b/>
          <w:color w:val="000000" w:themeColor="text1"/>
          <w:sz w:val="22"/>
          <w:szCs w:val="22"/>
        </w:rPr>
        <w:t xml:space="preserve"> </w:t>
      </w:r>
    </w:p>
    <w:p w:rsidR="00B3172D" w:rsidRDefault="00B3172D">
      <w:pPr>
        <w:pStyle w:val="a3"/>
        <w:spacing w:line="360" w:lineRule="exact"/>
        <w:ind w:firstLine="0"/>
        <w:rPr>
          <w:b/>
          <w:color w:val="000000" w:themeColor="text1"/>
          <w:sz w:val="22"/>
          <w:szCs w:val="22"/>
        </w:rPr>
      </w:pPr>
      <w:bookmarkStart w:id="16" w:name="_GoBack"/>
      <w:bookmarkEnd w:id="16"/>
    </w:p>
    <w:p w:rsidR="00B3172D" w:rsidRDefault="00B3172D">
      <w:pPr>
        <w:pStyle w:val="a3"/>
        <w:spacing w:line="360" w:lineRule="exact"/>
        <w:ind w:firstLine="0"/>
        <w:rPr>
          <w:b/>
          <w:color w:val="000000" w:themeColor="text1"/>
          <w:sz w:val="22"/>
          <w:szCs w:val="22"/>
        </w:rPr>
      </w:pPr>
    </w:p>
    <w:p w:rsidR="00B3172D" w:rsidRDefault="0053526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B3172D" w:rsidRDefault="00B3172D">
      <w:pPr>
        <w:pStyle w:val="a3"/>
        <w:spacing w:line="360" w:lineRule="exact"/>
        <w:ind w:firstLine="0"/>
        <w:rPr>
          <w:b/>
          <w:color w:val="000000" w:themeColor="text1"/>
          <w:sz w:val="22"/>
          <w:szCs w:val="22"/>
        </w:rPr>
      </w:pPr>
    </w:p>
    <w:p w:rsidR="00B3172D" w:rsidRDefault="0053526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B3172D" w:rsidRDefault="0053526C">
      <w:pPr>
        <w:pStyle w:val="a3"/>
        <w:spacing w:line="0" w:lineRule="atLeast"/>
        <w:ind w:firstLine="0"/>
        <w:rPr>
          <w:b/>
          <w:color w:val="000000" w:themeColor="text1"/>
          <w:sz w:val="18"/>
          <w:szCs w:val="18"/>
        </w:rPr>
      </w:pPr>
      <w:r>
        <w:rPr>
          <w:b/>
          <w:color w:val="000000" w:themeColor="text1"/>
          <w:sz w:val="18"/>
          <w:szCs w:val="18"/>
        </w:rPr>
        <w:t>注：</w:t>
      </w:r>
    </w:p>
    <w:p w:rsidR="00B3172D" w:rsidRDefault="0053526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B3172D" w:rsidSect="00B3172D">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26C" w:rsidRDefault="0053526C" w:rsidP="00B3172D">
      <w:r>
        <w:separator/>
      </w:r>
    </w:p>
  </w:endnote>
  <w:endnote w:type="continuationSeparator" w:id="0">
    <w:p w:rsidR="0053526C" w:rsidRDefault="0053526C" w:rsidP="00B31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26C" w:rsidRDefault="0053526C" w:rsidP="00B3172D">
      <w:r>
        <w:separator/>
      </w:r>
    </w:p>
  </w:footnote>
  <w:footnote w:type="continuationSeparator" w:id="0">
    <w:p w:rsidR="0053526C" w:rsidRDefault="0053526C" w:rsidP="00B31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72D" w:rsidRDefault="0053526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3172D" w:rsidRDefault="00B3172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B3172D" w:rsidRDefault="0053526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3526C">
      <w:rPr>
        <w:rStyle w:val="CharChar1"/>
        <w:rFonts w:hint="default"/>
        <w:w w:val="90"/>
      </w:rPr>
      <w:t xml:space="preserve">Beijing International Standard united Certification </w:t>
    </w:r>
    <w:proofErr w:type="spellStart"/>
    <w:r w:rsidR="0053526C">
      <w:rPr>
        <w:rStyle w:val="CharChar1"/>
        <w:rFonts w:hint="default"/>
        <w:w w:val="90"/>
      </w:rPr>
      <w:t>Co.</w:t>
    </w:r>
    <w:proofErr w:type="gramStart"/>
    <w:r w:rsidR="0053526C">
      <w:rPr>
        <w:rStyle w:val="CharChar1"/>
        <w:rFonts w:hint="default"/>
        <w:w w:val="90"/>
      </w:rPr>
      <w:t>,Ltd</w:t>
    </w:r>
    <w:proofErr w:type="spellEnd"/>
    <w:proofErr w:type="gramEnd"/>
    <w:r w:rsidR="0053526C">
      <w:rPr>
        <w:rStyle w:val="CharChar1"/>
        <w:rFonts w:hint="default"/>
        <w:w w:val="90"/>
      </w:rPr>
      <w:t>.</w:t>
    </w:r>
  </w:p>
  <w:p w:rsidR="00B3172D" w:rsidRDefault="00B3172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7613A"/>
    <w:rsid w:val="00066A2F"/>
    <w:rsid w:val="0007517F"/>
    <w:rsid w:val="0053526C"/>
    <w:rsid w:val="0077613A"/>
    <w:rsid w:val="007D3FC8"/>
    <w:rsid w:val="00B3172D"/>
    <w:rsid w:val="00D672DC"/>
    <w:rsid w:val="1E0F06C9"/>
    <w:rsid w:val="29E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2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3172D"/>
    <w:pPr>
      <w:snapToGrid w:val="0"/>
      <w:spacing w:line="336" w:lineRule="auto"/>
      <w:ind w:firstLine="630"/>
    </w:pPr>
    <w:rPr>
      <w:sz w:val="32"/>
    </w:rPr>
  </w:style>
  <w:style w:type="paragraph" w:styleId="a4">
    <w:name w:val="footer"/>
    <w:basedOn w:val="a"/>
    <w:link w:val="Char0"/>
    <w:uiPriority w:val="99"/>
    <w:unhideWhenUsed/>
    <w:rsid w:val="00B3172D"/>
    <w:pPr>
      <w:tabs>
        <w:tab w:val="center" w:pos="4153"/>
        <w:tab w:val="right" w:pos="8306"/>
      </w:tabs>
      <w:snapToGrid w:val="0"/>
      <w:jc w:val="left"/>
    </w:pPr>
    <w:rPr>
      <w:sz w:val="18"/>
      <w:szCs w:val="18"/>
    </w:rPr>
  </w:style>
  <w:style w:type="paragraph" w:styleId="a5">
    <w:name w:val="header"/>
    <w:basedOn w:val="a"/>
    <w:link w:val="Char1"/>
    <w:unhideWhenUsed/>
    <w:rsid w:val="00B3172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B3172D"/>
  </w:style>
  <w:style w:type="character" w:customStyle="1" w:styleId="Char">
    <w:name w:val="正文文本缩进 Char"/>
    <w:basedOn w:val="a0"/>
    <w:link w:val="a3"/>
    <w:qFormat/>
    <w:rsid w:val="00B3172D"/>
    <w:rPr>
      <w:rFonts w:ascii="Times New Roman" w:eastAsia="宋体" w:hAnsi="Times New Roman" w:cs="Times New Roman"/>
      <w:sz w:val="32"/>
      <w:szCs w:val="20"/>
    </w:rPr>
  </w:style>
  <w:style w:type="character" w:customStyle="1" w:styleId="Char1">
    <w:name w:val="页眉 Char"/>
    <w:basedOn w:val="a0"/>
    <w:link w:val="a5"/>
    <w:uiPriority w:val="99"/>
    <w:qFormat/>
    <w:rsid w:val="00B3172D"/>
    <w:rPr>
      <w:rFonts w:ascii="Times New Roman" w:eastAsia="宋体" w:hAnsi="Times New Roman" w:cs="Times New Roman"/>
      <w:sz w:val="18"/>
      <w:szCs w:val="18"/>
    </w:rPr>
  </w:style>
  <w:style w:type="character" w:customStyle="1" w:styleId="Char0">
    <w:name w:val="页脚 Char"/>
    <w:basedOn w:val="a0"/>
    <w:link w:val="a4"/>
    <w:uiPriority w:val="99"/>
    <w:rsid w:val="00B3172D"/>
    <w:rPr>
      <w:rFonts w:ascii="Times New Roman" w:eastAsia="宋体" w:hAnsi="Times New Roman" w:cs="Times New Roman"/>
      <w:sz w:val="18"/>
      <w:szCs w:val="18"/>
    </w:rPr>
  </w:style>
  <w:style w:type="character" w:customStyle="1" w:styleId="CharChar1">
    <w:name w:val="Char Char1"/>
    <w:qFormat/>
    <w:locked/>
    <w:rsid w:val="00B3172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Company>微软中国</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791370231@qq.com</cp:lastModifiedBy>
  <cp:revision>2</cp:revision>
  <cp:lastPrinted>2019-05-13T03:13:00Z</cp:lastPrinted>
  <dcterms:created xsi:type="dcterms:W3CDTF">2020-06-22T07:28:00Z</dcterms:created>
  <dcterms:modified xsi:type="dcterms:W3CDTF">2020-06-22T07:28:00Z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