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北京嘉安恒科科技有限公司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10951-2024-QEO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2024年09月07日 上午至2024年09月09日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2024-09-06 8:30:00上午至2024-09-06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北京嘉安恒科科技有限公司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