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北京嘉安恒科科技有限公司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夏爱俭</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郭旻</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2024-09-06 8:30:00上午至2024-09-06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北京市密云区鼓楼东大街3号山水大厦3层313室-4519（集群注册）</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北京市昌平区凉水河路1号龙山跃2号楼1单元718</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2024年09月07日 上午至2024年09月09日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