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北京嘉安恒科科技有限公司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2024年09月07日 上午至2024年09月09日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薛腾飞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