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0072-2018-2020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湖南振辉管业有限公司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2020年06月23日 上午至2020年06月23日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