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5FFB" w14:textId="77777777" w:rsidR="002851FD" w:rsidRDefault="002851FD">
      <w:pPr>
        <w:pStyle w:val="a5"/>
      </w:pPr>
    </w:p>
    <w:p w14:paraId="6632E275" w14:textId="77777777" w:rsidR="007F4283" w:rsidRDefault="007F4283" w:rsidP="007F42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E02C8D" w14:paraId="1F0BC5A9" w14:textId="77777777" w:rsidTr="00172CA4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6BBF23" w14:textId="77777777" w:rsidR="00E02C8D" w:rsidRDefault="00E02C8D" w:rsidP="00172CA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D9070FD" w14:textId="77777777" w:rsidR="00E02C8D" w:rsidRDefault="00E02C8D" w:rsidP="00172CA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4B7A7E" w14:textId="77777777" w:rsidR="00E02C8D" w:rsidRDefault="00E02C8D" w:rsidP="00172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FA712C9" w14:textId="77777777" w:rsidR="00E02C8D" w:rsidRDefault="00E02C8D" w:rsidP="00172CA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178868C9" w14:textId="33A4ADE5" w:rsidR="00E02C8D" w:rsidRDefault="00E02C8D" w:rsidP="00617B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334FD">
              <w:rPr>
                <w:rFonts w:hint="eastAsia"/>
                <w:sz w:val="24"/>
                <w:szCs w:val="24"/>
              </w:rPr>
              <w:t>办公室（质检）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="00C334FD">
              <w:rPr>
                <w:rFonts w:hint="eastAsia"/>
                <w:sz w:val="24"/>
                <w:szCs w:val="24"/>
              </w:rPr>
              <w:t>磨娇兰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170F8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334FD">
              <w:rPr>
                <w:rFonts w:hint="eastAsia"/>
                <w:sz w:val="24"/>
                <w:szCs w:val="24"/>
              </w:rPr>
              <w:t>何秀娟</w:t>
            </w:r>
          </w:p>
        </w:tc>
        <w:tc>
          <w:tcPr>
            <w:tcW w:w="1585" w:type="dxa"/>
            <w:vMerge w:val="restart"/>
            <w:vAlign w:val="center"/>
          </w:tcPr>
          <w:p w14:paraId="6728B099" w14:textId="77777777" w:rsidR="00E02C8D" w:rsidRDefault="00E02C8D" w:rsidP="00172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02C8D" w14:paraId="0935BC37" w14:textId="77777777" w:rsidTr="00172CA4">
        <w:trPr>
          <w:trHeight w:val="403"/>
        </w:trPr>
        <w:tc>
          <w:tcPr>
            <w:tcW w:w="2160" w:type="dxa"/>
            <w:vMerge/>
            <w:vAlign w:val="center"/>
          </w:tcPr>
          <w:p w14:paraId="21AAA356" w14:textId="77777777" w:rsidR="00E02C8D" w:rsidRDefault="00E02C8D" w:rsidP="00172CA4"/>
        </w:tc>
        <w:tc>
          <w:tcPr>
            <w:tcW w:w="960" w:type="dxa"/>
            <w:vMerge/>
            <w:vAlign w:val="center"/>
          </w:tcPr>
          <w:p w14:paraId="2A48E3E6" w14:textId="77777777" w:rsidR="00E02C8D" w:rsidRDefault="00E02C8D" w:rsidP="00172CA4"/>
        </w:tc>
        <w:tc>
          <w:tcPr>
            <w:tcW w:w="10004" w:type="dxa"/>
            <w:gridSpan w:val="2"/>
            <w:vAlign w:val="center"/>
          </w:tcPr>
          <w:p w14:paraId="495BB73C" w14:textId="23A71F34" w:rsidR="00E02C8D" w:rsidRDefault="00E02C8D" w:rsidP="00172CA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审核员：任泽华、</w:t>
            </w:r>
            <w:r w:rsidR="00170F8C">
              <w:rPr>
                <w:rFonts w:hint="eastAsia"/>
                <w:sz w:val="24"/>
                <w:szCs w:val="24"/>
              </w:rPr>
              <w:t>朱亮亮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2020-06-</w:t>
            </w:r>
            <w:r w:rsidR="00170F8C">
              <w:rPr>
                <w:sz w:val="24"/>
                <w:szCs w:val="24"/>
              </w:rPr>
              <w:t>1</w:t>
            </w:r>
            <w:r w:rsidR="00C334FD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14:paraId="5E9159FA" w14:textId="77777777" w:rsidR="00E02C8D" w:rsidRDefault="00E02C8D" w:rsidP="00172CA4"/>
        </w:tc>
      </w:tr>
      <w:tr w:rsidR="00E02C8D" w14:paraId="4855ED15" w14:textId="77777777" w:rsidTr="00172CA4">
        <w:trPr>
          <w:trHeight w:val="516"/>
        </w:trPr>
        <w:tc>
          <w:tcPr>
            <w:tcW w:w="2160" w:type="dxa"/>
            <w:vMerge/>
            <w:vAlign w:val="center"/>
          </w:tcPr>
          <w:p w14:paraId="6D824F23" w14:textId="77777777" w:rsidR="00E02C8D" w:rsidRDefault="00E02C8D" w:rsidP="00172CA4"/>
        </w:tc>
        <w:tc>
          <w:tcPr>
            <w:tcW w:w="960" w:type="dxa"/>
            <w:vMerge/>
            <w:vAlign w:val="center"/>
          </w:tcPr>
          <w:p w14:paraId="3B22E4A8" w14:textId="77777777" w:rsidR="00E02C8D" w:rsidRDefault="00E02C8D" w:rsidP="00172CA4"/>
        </w:tc>
        <w:tc>
          <w:tcPr>
            <w:tcW w:w="10004" w:type="dxa"/>
            <w:gridSpan w:val="2"/>
            <w:vAlign w:val="center"/>
          </w:tcPr>
          <w:p w14:paraId="44AACD15" w14:textId="4B49F10A" w:rsidR="00172CA4" w:rsidRPr="00172CA4" w:rsidRDefault="00E02C8D" w:rsidP="00172CA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.3</w:t>
            </w:r>
            <w:r w:rsidR="00172CA4" w:rsidRPr="00A92394">
              <w:rPr>
                <w:rFonts w:ascii="宋体" w:hAnsi="宋体" w:hint="eastAsia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7.5</w:t>
            </w:r>
            <w:r w:rsidR="00172CA4" w:rsidRPr="00A92394">
              <w:rPr>
                <w:rFonts w:ascii="宋体" w:hAnsi="宋体" w:hint="eastAsia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7.6.4/</w:t>
            </w:r>
            <w:r w:rsidR="00172CA4" w:rsidRPr="00172CA4">
              <w:rPr>
                <w:rFonts w:ascii="宋体" w:hAnsi="宋体"/>
                <w:szCs w:val="21"/>
              </w:rPr>
              <w:t>7.10</w:t>
            </w:r>
            <w:r w:rsidR="00172CA4" w:rsidRPr="00172CA4">
              <w:rPr>
                <w:rFonts w:ascii="宋体" w:hAnsi="宋体" w:hint="eastAsia"/>
                <w:szCs w:val="21"/>
              </w:rPr>
              <w:t>.</w:t>
            </w:r>
            <w:r w:rsidR="00172CA4" w:rsidRPr="00172CA4">
              <w:rPr>
                <w:rFonts w:ascii="宋体" w:hAnsi="宋体"/>
                <w:szCs w:val="21"/>
              </w:rPr>
              <w:t>1-7.10.4</w:t>
            </w:r>
            <w:r w:rsidR="006D05F8">
              <w:rPr>
                <w:rFonts w:ascii="宋体" w:hAnsi="宋体"/>
                <w:szCs w:val="21"/>
              </w:rPr>
              <w:t>/</w:t>
            </w:r>
            <w:r w:rsidR="006D05F8" w:rsidRPr="00A92394">
              <w:rPr>
                <w:rFonts w:ascii="宋体" w:hAnsi="宋体"/>
                <w:szCs w:val="21"/>
              </w:rPr>
              <w:t>8.3</w:t>
            </w:r>
          </w:p>
        </w:tc>
        <w:tc>
          <w:tcPr>
            <w:tcW w:w="1585" w:type="dxa"/>
            <w:vMerge/>
          </w:tcPr>
          <w:p w14:paraId="678A867A" w14:textId="77777777" w:rsidR="00E02C8D" w:rsidRDefault="00E02C8D" w:rsidP="00172CA4"/>
        </w:tc>
      </w:tr>
      <w:tr w:rsidR="00E02C8D" w14:paraId="64F8C42B" w14:textId="77777777" w:rsidTr="00172CA4">
        <w:trPr>
          <w:trHeight w:val="443"/>
        </w:trPr>
        <w:tc>
          <w:tcPr>
            <w:tcW w:w="2160" w:type="dxa"/>
            <w:vMerge w:val="restart"/>
          </w:tcPr>
          <w:p w14:paraId="237514A6" w14:textId="77777777" w:rsidR="00E02C8D" w:rsidRDefault="00E02C8D" w:rsidP="00172CA4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DA5EBDC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4</w:t>
            </w:r>
          </w:p>
          <w:p w14:paraId="415642AB" w14:textId="77777777" w:rsidR="00E02C8D" w:rsidRDefault="00E02C8D" w:rsidP="00172CA4"/>
        </w:tc>
        <w:tc>
          <w:tcPr>
            <w:tcW w:w="745" w:type="dxa"/>
          </w:tcPr>
          <w:p w14:paraId="25487B9B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8BAA8D8" w14:textId="77777777" w:rsidR="00E02C8D" w:rsidRDefault="00E02C8D" w:rsidP="00172CA4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5BEC67DE" w14:textId="77777777" w:rsidR="00E02C8D" w:rsidRDefault="00E02C8D" w:rsidP="00172CA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759A417" w14:textId="77777777" w:rsidR="00E02C8D" w:rsidRDefault="00E02C8D" w:rsidP="00172CA4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1C7FA725" w14:textId="77777777" w:rsidTr="00172CA4">
        <w:trPr>
          <w:trHeight w:val="1109"/>
        </w:trPr>
        <w:tc>
          <w:tcPr>
            <w:tcW w:w="2160" w:type="dxa"/>
            <w:vMerge/>
          </w:tcPr>
          <w:p w14:paraId="368AA034" w14:textId="77777777" w:rsidR="00E02C8D" w:rsidRDefault="00E02C8D" w:rsidP="00172CA4"/>
        </w:tc>
        <w:tc>
          <w:tcPr>
            <w:tcW w:w="960" w:type="dxa"/>
            <w:vMerge/>
          </w:tcPr>
          <w:p w14:paraId="7F30CB05" w14:textId="77777777" w:rsidR="00E02C8D" w:rsidRDefault="00E02C8D" w:rsidP="00172CA4"/>
        </w:tc>
        <w:tc>
          <w:tcPr>
            <w:tcW w:w="745" w:type="dxa"/>
          </w:tcPr>
          <w:p w14:paraId="0DE980BF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1FCD1AA" w14:textId="73B51BAA" w:rsidR="00E02C8D" w:rsidRPr="006E77F8" w:rsidRDefault="00C334FD" w:rsidP="00617B53">
            <w:pPr>
              <w:tabs>
                <w:tab w:val="left" w:pos="756"/>
              </w:tabs>
              <w:spacing w:line="500" w:lineRule="exact"/>
            </w:pPr>
            <w:r>
              <w:rPr>
                <w:rFonts w:hint="eastAsia"/>
              </w:rPr>
              <w:t>办公室（质检）</w:t>
            </w:r>
            <w:r w:rsidR="00E02C8D" w:rsidRPr="006E77F8">
              <w:rPr>
                <w:rFonts w:hint="eastAsia"/>
              </w:rPr>
              <w:t>共</w:t>
            </w:r>
            <w:r w:rsidR="006E4115">
              <w:t>1</w:t>
            </w:r>
            <w:r w:rsidR="00E02C8D" w:rsidRPr="006E77F8">
              <w:rPr>
                <w:rFonts w:hint="eastAsia"/>
              </w:rPr>
              <w:t>人，</w:t>
            </w:r>
            <w:r>
              <w:rPr>
                <w:rFonts w:hint="eastAsia"/>
              </w:rPr>
              <w:t>担任</w:t>
            </w:r>
            <w:r w:rsidR="006E77F8" w:rsidRPr="006E77F8">
              <w:rPr>
                <w:rFonts w:hint="eastAsia"/>
              </w:rPr>
              <w:t>质检员</w:t>
            </w:r>
            <w:r w:rsidR="00E02C8D" w:rsidRPr="006E77F8">
              <w:rPr>
                <w:rFonts w:hint="eastAsia"/>
              </w:rPr>
              <w:t>等；公司在《食品安全手册》中对</w:t>
            </w:r>
            <w:r>
              <w:rPr>
                <w:rFonts w:hint="eastAsia"/>
              </w:rPr>
              <w:t>办公室（质检）</w:t>
            </w:r>
            <w:r w:rsidR="00E02C8D" w:rsidRPr="006E77F8">
              <w:rPr>
                <w:rFonts w:hint="eastAsia"/>
              </w:rPr>
              <w:t>的工作职责进行了规定，协助公司负责人组织开展食品安全培训、检验、考核工作；收集、分析并处理食品安全信息，掌握和分析食品安全动态，为公司负责人决策提供依据；负责原辅料入厂、储存、出厂检验及储运过程中的品质管理工作；做好食品安全的统计分析工作；负责协助管理评审和内部质量体系审核；负责纠正和预防措施的控制；负责</w:t>
            </w:r>
            <w:r w:rsidR="006E77F8" w:rsidRPr="006E77F8">
              <w:t>PRP</w:t>
            </w:r>
            <w:r w:rsidR="006E77F8" w:rsidRPr="006E77F8">
              <w:rPr>
                <w:rFonts w:hint="eastAsia"/>
              </w:rPr>
              <w:t>和</w:t>
            </w:r>
            <w:r w:rsidR="006E77F8" w:rsidRPr="006E77F8">
              <w:rPr>
                <w:rFonts w:hint="eastAsia"/>
              </w:rPr>
              <w:t>O</w:t>
            </w:r>
            <w:r w:rsidR="006E77F8" w:rsidRPr="006E77F8">
              <w:t>PRP</w:t>
            </w:r>
            <w:r w:rsidR="00E02C8D" w:rsidRPr="006E77F8">
              <w:rPr>
                <w:rFonts w:hint="eastAsia"/>
              </w:rPr>
              <w:t>执行效果的验证。</w:t>
            </w:r>
          </w:p>
        </w:tc>
        <w:tc>
          <w:tcPr>
            <w:tcW w:w="1585" w:type="dxa"/>
            <w:vMerge/>
          </w:tcPr>
          <w:p w14:paraId="6B043C06" w14:textId="77777777" w:rsidR="00E02C8D" w:rsidRDefault="00E02C8D" w:rsidP="00172CA4"/>
        </w:tc>
      </w:tr>
      <w:tr w:rsidR="00E02C8D" w14:paraId="7F8FAB4D" w14:textId="77777777" w:rsidTr="00172CA4">
        <w:trPr>
          <w:trHeight w:val="443"/>
        </w:trPr>
        <w:tc>
          <w:tcPr>
            <w:tcW w:w="2160" w:type="dxa"/>
            <w:vMerge w:val="restart"/>
          </w:tcPr>
          <w:p w14:paraId="683BFEBF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60A8CA17" w14:textId="77777777" w:rsidR="00E02C8D" w:rsidRDefault="00E02C8D" w:rsidP="00172CA4"/>
        </w:tc>
        <w:tc>
          <w:tcPr>
            <w:tcW w:w="960" w:type="dxa"/>
            <w:vMerge w:val="restart"/>
          </w:tcPr>
          <w:p w14:paraId="465DB2FD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F5.3</w:t>
            </w:r>
          </w:p>
        </w:tc>
        <w:tc>
          <w:tcPr>
            <w:tcW w:w="745" w:type="dxa"/>
          </w:tcPr>
          <w:p w14:paraId="13A87D90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1E5B522" w14:textId="77777777" w:rsidR="00E02C8D" w:rsidRPr="006E77F8" w:rsidRDefault="00E02C8D" w:rsidP="00172CA4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14:paraId="2462BF8E" w14:textId="77777777" w:rsidR="00E02C8D" w:rsidRDefault="00E02C8D" w:rsidP="00172CA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5B7B21" w14:textId="77777777" w:rsidR="00E02C8D" w:rsidRDefault="00E02C8D" w:rsidP="00172CA4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553DF99F" w14:textId="77777777" w:rsidTr="00C91A8C">
        <w:trPr>
          <w:trHeight w:val="416"/>
        </w:trPr>
        <w:tc>
          <w:tcPr>
            <w:tcW w:w="2160" w:type="dxa"/>
            <w:vMerge/>
          </w:tcPr>
          <w:p w14:paraId="45ABB52A" w14:textId="77777777" w:rsidR="00E02C8D" w:rsidRDefault="00E02C8D" w:rsidP="00172CA4"/>
        </w:tc>
        <w:tc>
          <w:tcPr>
            <w:tcW w:w="960" w:type="dxa"/>
            <w:vMerge/>
          </w:tcPr>
          <w:p w14:paraId="6751E066" w14:textId="77777777" w:rsidR="00E02C8D" w:rsidRDefault="00E02C8D" w:rsidP="00172CA4"/>
        </w:tc>
        <w:tc>
          <w:tcPr>
            <w:tcW w:w="745" w:type="dxa"/>
          </w:tcPr>
          <w:p w14:paraId="4B1AA895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8C23BD0" w14:textId="77777777" w:rsidR="00E02C8D" w:rsidRPr="006E77F8" w:rsidRDefault="00E02C8D" w:rsidP="00172CA4">
            <w:r w:rsidRPr="006E77F8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p w14:paraId="2AD48994" w14:textId="77777777" w:rsidR="00C91A8C" w:rsidRDefault="00C91A8C" w:rsidP="00172CA4">
            <w:pPr>
              <w:rPr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D81DCA9" wp14:editId="19FB04B5">
                  <wp:extent cx="2905125" cy="9144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26E4D" w14:textId="1891C237" w:rsidR="00E02C8D" w:rsidRPr="006E77F8" w:rsidRDefault="00E02C8D" w:rsidP="00172CA4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4CCE5983" w14:textId="77777777" w:rsidR="00E02C8D" w:rsidRPr="006E77F8" w:rsidRDefault="00E02C8D" w:rsidP="00172CA4">
            <w:r w:rsidRPr="006E77F8">
              <w:rPr>
                <w:rFonts w:hint="eastAsia"/>
              </w:rPr>
              <w:lastRenderedPageBreak/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234CD2C1" w14:textId="77777777" w:rsidR="00E02C8D" w:rsidRDefault="00E02C8D" w:rsidP="00172CA4"/>
        </w:tc>
      </w:tr>
      <w:tr w:rsidR="00E02C8D" w14:paraId="75192474" w14:textId="77777777" w:rsidTr="00172CA4">
        <w:trPr>
          <w:trHeight w:val="468"/>
        </w:trPr>
        <w:tc>
          <w:tcPr>
            <w:tcW w:w="2160" w:type="dxa"/>
            <w:vMerge w:val="restart"/>
          </w:tcPr>
          <w:p w14:paraId="60BF927E" w14:textId="5E729E4E" w:rsidR="002B3ABA" w:rsidRDefault="002B3ABA" w:rsidP="00172CA4">
            <w:r>
              <w:rPr>
                <w:rFonts w:hint="eastAsia"/>
              </w:rPr>
              <w:t>前提方案</w:t>
            </w:r>
          </w:p>
          <w:p w14:paraId="6A5C03BB" w14:textId="672A6708" w:rsidR="00E02C8D" w:rsidRDefault="00E02C8D" w:rsidP="00172CA4">
            <w:r>
              <w:rPr>
                <w:rFonts w:hint="eastAsia"/>
              </w:rPr>
              <w:t>操作性前提方案的建立</w:t>
            </w:r>
          </w:p>
        </w:tc>
        <w:tc>
          <w:tcPr>
            <w:tcW w:w="960" w:type="dxa"/>
            <w:vMerge w:val="restart"/>
          </w:tcPr>
          <w:p w14:paraId="20C5E606" w14:textId="5894FFE9" w:rsidR="002B3ABA" w:rsidRDefault="002B3ABA" w:rsidP="00172CA4">
            <w:r>
              <w:rPr>
                <w:rFonts w:hint="eastAsia"/>
              </w:rPr>
              <w:t>F</w:t>
            </w:r>
            <w:r>
              <w:t>7.2.3</w:t>
            </w:r>
          </w:p>
          <w:p w14:paraId="67080D19" w14:textId="443E300B" w:rsidR="00E02C8D" w:rsidRDefault="00E02C8D" w:rsidP="00172CA4">
            <w:r>
              <w:rPr>
                <w:rFonts w:hint="eastAsia"/>
              </w:rPr>
              <w:t>F7.5</w:t>
            </w:r>
          </w:p>
        </w:tc>
        <w:tc>
          <w:tcPr>
            <w:tcW w:w="745" w:type="dxa"/>
          </w:tcPr>
          <w:p w14:paraId="3AEB7510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5F6BFC0" w14:textId="2A655DAB" w:rsidR="00E02C8D" w:rsidRDefault="00E02C8D" w:rsidP="00172CA4">
            <w:r>
              <w:rPr>
                <w:rFonts w:ascii="宋体" w:hAnsi="宋体" w:hint="eastAsia"/>
                <w:szCs w:val="21"/>
              </w:rPr>
              <w:t>操作性前提方案</w:t>
            </w:r>
            <w:r>
              <w:rPr>
                <w:rFonts w:ascii="长城细圆体" w:eastAsia="长城细圆体" w:hAnsi="长城细圆体" w:hint="eastAsia"/>
                <w:b/>
                <w:bCs/>
                <w:w w:val="150"/>
                <w:szCs w:val="21"/>
              </w:rPr>
              <w:t xml:space="preserve"> </w:t>
            </w:r>
            <w:r w:rsidR="00C334FD">
              <w:rPr>
                <w:rFonts w:ascii="宋体" w:hAnsi="宋体" w:hint="eastAsia"/>
                <w:szCs w:val="21"/>
              </w:rPr>
              <w:t>ZZ</w:t>
            </w:r>
            <w:r w:rsidRPr="00864F44">
              <w:rPr>
                <w:rFonts w:ascii="宋体" w:hAnsi="宋体" w:hint="eastAsia"/>
                <w:szCs w:val="21"/>
              </w:rPr>
              <w:t>-OPRP-2020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162719E5" w14:textId="77777777" w:rsidR="00E02C8D" w:rsidRDefault="00E02C8D" w:rsidP="00172CA4"/>
        </w:tc>
      </w:tr>
      <w:tr w:rsidR="00E02C8D" w14:paraId="0C59F42B" w14:textId="77777777" w:rsidTr="00172CA4">
        <w:trPr>
          <w:trHeight w:val="468"/>
        </w:trPr>
        <w:tc>
          <w:tcPr>
            <w:tcW w:w="2160" w:type="dxa"/>
            <w:vMerge/>
          </w:tcPr>
          <w:p w14:paraId="6098742B" w14:textId="77777777" w:rsidR="00E02C8D" w:rsidRDefault="00E02C8D" w:rsidP="00172CA4"/>
        </w:tc>
        <w:tc>
          <w:tcPr>
            <w:tcW w:w="960" w:type="dxa"/>
            <w:vMerge/>
          </w:tcPr>
          <w:p w14:paraId="53AD838A" w14:textId="77777777" w:rsidR="00E02C8D" w:rsidRDefault="00E02C8D" w:rsidP="00172CA4"/>
        </w:tc>
        <w:tc>
          <w:tcPr>
            <w:tcW w:w="745" w:type="dxa"/>
          </w:tcPr>
          <w:p w14:paraId="429C30E1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C96403A" w14:textId="0D685C61" w:rsidR="00C91A8C" w:rsidRDefault="00E02C8D" w:rsidP="00C91A8C">
            <w:r>
              <w:rPr>
                <w:rFonts w:ascii="宋体" w:hAnsi="宋体" w:hint="eastAsia"/>
                <w:szCs w:val="21"/>
              </w:rPr>
              <w:t>编制了操作性前提方案</w:t>
            </w:r>
            <w:r w:rsidRPr="00864F44">
              <w:rPr>
                <w:rFonts w:ascii="宋体" w:hAnsi="宋体" w:hint="eastAsia"/>
                <w:szCs w:val="21"/>
              </w:rPr>
              <w:t xml:space="preserve"> </w:t>
            </w:r>
            <w:r w:rsidR="00C334FD">
              <w:rPr>
                <w:rFonts w:ascii="宋体" w:hAnsi="宋体" w:hint="eastAsia"/>
                <w:szCs w:val="21"/>
              </w:rPr>
              <w:t>ZZ</w:t>
            </w:r>
            <w:r w:rsidRPr="00864F44">
              <w:rPr>
                <w:rFonts w:ascii="宋体" w:hAnsi="宋体" w:hint="eastAsia"/>
                <w:szCs w:val="21"/>
              </w:rPr>
              <w:t>-OPRP-2020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。内容包括选址和厂区环境、设施管理、设备管理、卫生管理、食品的食品安全控制、检验、仓储和运输管理、标识等。</w:t>
            </w:r>
            <w:r w:rsidR="006C5851">
              <w:rPr>
                <w:rFonts w:hint="eastAsia"/>
              </w:rPr>
              <w:t>《</w:t>
            </w:r>
            <w:r w:rsidR="006C5851" w:rsidRPr="00EE07B6">
              <w:rPr>
                <w:rFonts w:hint="eastAsia"/>
              </w:rPr>
              <w:t>质量检验控制程序</w:t>
            </w:r>
            <w:r w:rsidR="006C5851">
              <w:rPr>
                <w:rFonts w:hint="eastAsia"/>
              </w:rPr>
              <w:t>》执行标准（接收准则）</w:t>
            </w:r>
            <w:r w:rsidR="00C91A8C">
              <w:rPr>
                <w:rFonts w:hint="eastAsia"/>
              </w:rPr>
              <w:t>。</w:t>
            </w:r>
          </w:p>
          <w:p w14:paraId="2C29EDD3" w14:textId="7ABFDD79" w:rsidR="00C91A8C" w:rsidRDefault="00C91A8C" w:rsidP="00C91A8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按照追溯要求，配合分拣部查</w:t>
            </w:r>
            <w:r w:rsidR="00CB6DF3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B6DF3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CB6DF3">
              <w:rPr>
                <w:rFonts w:ascii="宋体" w:hAnsi="宋体" w:hint="eastAsia"/>
                <w:szCs w:val="21"/>
              </w:rPr>
              <w:t>江干区消防大队</w:t>
            </w:r>
            <w:r>
              <w:rPr>
                <w:rFonts w:ascii="宋体" w:hAnsi="宋体" w:hint="eastAsia"/>
                <w:szCs w:val="21"/>
              </w:rPr>
              <w:t>的销售所涉及产品的验收情况，</w:t>
            </w:r>
            <w:r w:rsidR="00CB6DF3" w:rsidRPr="00CB6DF3">
              <w:rPr>
                <w:rFonts w:ascii="宋体" w:hAnsi="宋体" w:hint="eastAsia"/>
                <w:szCs w:val="21"/>
              </w:rPr>
              <w:t>包括1箱太太乐鸡精、1箱雪涛细盐、5包炸鸡粉、1包紫菜、1箱</w:t>
            </w:r>
            <w:proofErr w:type="gramStart"/>
            <w:r w:rsidR="00CB6DF3" w:rsidRPr="00CB6DF3">
              <w:rPr>
                <w:rFonts w:ascii="宋体" w:hAnsi="宋体" w:hint="eastAsia"/>
                <w:szCs w:val="21"/>
              </w:rPr>
              <w:t>紫云堂雪菜</w:t>
            </w:r>
            <w:proofErr w:type="gramEnd"/>
            <w:r w:rsidR="00CB6DF3" w:rsidRPr="00CB6DF3">
              <w:rPr>
                <w:rFonts w:ascii="宋体" w:hAnsi="宋体" w:hint="eastAsia"/>
                <w:szCs w:val="21"/>
              </w:rPr>
              <w:t>等</w:t>
            </w:r>
            <w:r w:rsidR="00CB6DF3">
              <w:rPr>
                <w:rFonts w:ascii="宋体" w:hAnsi="宋体" w:hint="eastAsia"/>
                <w:szCs w:val="21"/>
              </w:rPr>
              <w:t>；</w:t>
            </w:r>
            <w:r w:rsidR="00CB6DF3" w:rsidRPr="00CB6DF3">
              <w:rPr>
                <w:rFonts w:ascii="宋体" w:hAnsi="宋体" w:hint="eastAsia"/>
                <w:szCs w:val="21"/>
              </w:rPr>
              <w:t>提供了《公司配送中心（进货验收/分拣记录）》，有上述产品的进货数量，验收/分拣项目包括感官检验、合格证明，检验结果为合格，验收人为王云旗，并</w:t>
            </w:r>
            <w:proofErr w:type="gramStart"/>
            <w:r w:rsidR="00CB6DF3" w:rsidRPr="00CB6DF3">
              <w:rPr>
                <w:rFonts w:ascii="宋体" w:hAnsi="宋体" w:hint="eastAsia"/>
                <w:szCs w:val="21"/>
              </w:rPr>
              <w:t>由磨娇兰</w:t>
            </w:r>
            <w:proofErr w:type="gramEnd"/>
            <w:r w:rsidR="00CB6DF3" w:rsidRPr="00CB6DF3">
              <w:rPr>
                <w:rFonts w:ascii="宋体" w:hAnsi="宋体" w:hint="eastAsia"/>
                <w:szCs w:val="21"/>
              </w:rPr>
              <w:t>检验。</w:t>
            </w:r>
          </w:p>
          <w:p w14:paraId="62E63EEC" w14:textId="3D304F86" w:rsidR="00E02C8D" w:rsidRDefault="00A17C6A" w:rsidP="00C91A8C">
            <w:r>
              <w:rPr>
                <w:rFonts w:hint="eastAsia"/>
              </w:rPr>
              <w:t>另外，抽查</w:t>
            </w:r>
            <w:r>
              <w:rPr>
                <w:rFonts w:hint="eastAsia"/>
              </w:rPr>
              <w:t>2</w:t>
            </w:r>
            <w:r>
              <w:t>020.</w:t>
            </w:r>
            <w:r w:rsidR="00CB6DF3">
              <w:t>2</w:t>
            </w:r>
            <w:r>
              <w:t>.</w:t>
            </w:r>
            <w:r w:rsidR="00CB6DF3">
              <w:t>13</w:t>
            </w:r>
            <w:r w:rsidR="00CB6DF3">
              <w:rPr>
                <w:rFonts w:hint="eastAsia"/>
              </w:rPr>
              <w:t>采荷消防大队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t>020.</w:t>
            </w:r>
            <w:r w:rsidR="00CB6DF3">
              <w:t>5</w:t>
            </w:r>
            <w:r>
              <w:t>.</w:t>
            </w:r>
            <w:r w:rsidR="00CB6DF3">
              <w:t>13</w:t>
            </w:r>
            <w:proofErr w:type="gramStart"/>
            <w:r w:rsidR="00CB6DF3">
              <w:rPr>
                <w:rFonts w:hint="eastAsia"/>
              </w:rPr>
              <w:t>九</w:t>
            </w:r>
            <w:proofErr w:type="gramEnd"/>
            <w:r w:rsidR="00CB6DF3">
              <w:rPr>
                <w:rFonts w:hint="eastAsia"/>
              </w:rPr>
              <w:t>堡消防大队</w:t>
            </w:r>
            <w:r>
              <w:rPr>
                <w:rFonts w:hint="eastAsia"/>
              </w:rPr>
              <w:t>等</w:t>
            </w:r>
            <w:r w:rsidR="00C91A8C">
              <w:t>11</w:t>
            </w:r>
            <w:r>
              <w:rPr>
                <w:rFonts w:hint="eastAsia"/>
              </w:rPr>
              <w:t>批次的检验</w:t>
            </w:r>
            <w:r w:rsidR="00C91A8C">
              <w:rPr>
                <w:rFonts w:hint="eastAsia"/>
              </w:rPr>
              <w:t>记录</w:t>
            </w:r>
            <w:r>
              <w:rPr>
                <w:rFonts w:hint="eastAsia"/>
              </w:rPr>
              <w:t>，均符合要求。</w:t>
            </w:r>
          </w:p>
        </w:tc>
        <w:tc>
          <w:tcPr>
            <w:tcW w:w="1585" w:type="dxa"/>
          </w:tcPr>
          <w:p w14:paraId="3608D82D" w14:textId="77777777" w:rsidR="00E02C8D" w:rsidRDefault="00E02C8D" w:rsidP="00172CA4"/>
        </w:tc>
      </w:tr>
      <w:tr w:rsidR="00E02C8D" w14:paraId="57F79D42" w14:textId="77777777" w:rsidTr="00172CA4">
        <w:trPr>
          <w:trHeight w:val="468"/>
        </w:trPr>
        <w:tc>
          <w:tcPr>
            <w:tcW w:w="2160" w:type="dxa"/>
            <w:vMerge w:val="restart"/>
          </w:tcPr>
          <w:p w14:paraId="71F8C379" w14:textId="77777777" w:rsidR="00E02C8D" w:rsidRDefault="00E02C8D" w:rsidP="00172CA4">
            <w:r>
              <w:rPr>
                <w:rFonts w:hint="eastAsia"/>
              </w:rPr>
              <w:t>关键控制点的监视系统</w:t>
            </w:r>
          </w:p>
        </w:tc>
        <w:tc>
          <w:tcPr>
            <w:tcW w:w="960" w:type="dxa"/>
            <w:vMerge w:val="restart"/>
          </w:tcPr>
          <w:p w14:paraId="6F6FFF73" w14:textId="77777777" w:rsidR="00E02C8D" w:rsidRDefault="00E02C8D" w:rsidP="00172CA4">
            <w:r>
              <w:rPr>
                <w:rFonts w:hint="eastAsia"/>
              </w:rPr>
              <w:t>F7.6.4</w:t>
            </w:r>
          </w:p>
        </w:tc>
        <w:tc>
          <w:tcPr>
            <w:tcW w:w="745" w:type="dxa"/>
          </w:tcPr>
          <w:p w14:paraId="36A7E0C7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16711D3" w14:textId="3594E8DE" w:rsidR="00E02C8D" w:rsidRDefault="00B118EC" w:rsidP="00172CA4"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118EC">
              <w:t>JX</w:t>
            </w:r>
            <w:r w:rsidR="00C334FD">
              <w:t>ZZ</w:t>
            </w:r>
            <w:r w:rsidRPr="00B118EC">
              <w:t>-HACCP-01-2020</w:t>
            </w:r>
          </w:p>
        </w:tc>
        <w:tc>
          <w:tcPr>
            <w:tcW w:w="1585" w:type="dxa"/>
          </w:tcPr>
          <w:p w14:paraId="4A23BC32" w14:textId="77777777" w:rsidR="00E02C8D" w:rsidRDefault="00E02C8D" w:rsidP="00172CA4"/>
        </w:tc>
      </w:tr>
      <w:tr w:rsidR="00E02C8D" w14:paraId="54B987E5" w14:textId="77777777" w:rsidTr="00172CA4">
        <w:trPr>
          <w:trHeight w:val="468"/>
        </w:trPr>
        <w:tc>
          <w:tcPr>
            <w:tcW w:w="2160" w:type="dxa"/>
            <w:vMerge/>
          </w:tcPr>
          <w:p w14:paraId="5158D7AC" w14:textId="77777777" w:rsidR="00E02C8D" w:rsidRDefault="00E02C8D" w:rsidP="00172CA4"/>
        </w:tc>
        <w:tc>
          <w:tcPr>
            <w:tcW w:w="960" w:type="dxa"/>
            <w:vMerge/>
          </w:tcPr>
          <w:p w14:paraId="5856D480" w14:textId="77777777" w:rsidR="00E02C8D" w:rsidRDefault="00E02C8D" w:rsidP="00172CA4"/>
        </w:tc>
        <w:tc>
          <w:tcPr>
            <w:tcW w:w="745" w:type="dxa"/>
          </w:tcPr>
          <w:p w14:paraId="16230560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830C25A" w14:textId="2DA05296" w:rsidR="00CB6DF3" w:rsidRDefault="00E02C8D" w:rsidP="00CB6D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</w:t>
            </w:r>
            <w:r w:rsidR="00B118EC">
              <w:rPr>
                <w:rFonts w:ascii="宋体" w:hAnsi="宋体" w:hint="eastAsia"/>
                <w:szCs w:val="21"/>
              </w:rPr>
              <w:t>H</w:t>
            </w:r>
            <w:r w:rsidR="00B118EC">
              <w:rPr>
                <w:rFonts w:ascii="宋体" w:hAnsi="宋体"/>
                <w:szCs w:val="21"/>
              </w:rPr>
              <w:t>ACCP</w:t>
            </w:r>
            <w:r w:rsidR="00B118EC">
              <w:rPr>
                <w:rFonts w:ascii="宋体" w:hAnsi="宋体" w:hint="eastAsia"/>
                <w:szCs w:val="21"/>
              </w:rPr>
              <w:t>计划</w:t>
            </w:r>
            <w:r>
              <w:rPr>
                <w:rFonts w:ascii="宋体" w:hAnsi="宋体" w:hint="eastAsia"/>
                <w:szCs w:val="21"/>
              </w:rPr>
              <w:t>》</w:t>
            </w:r>
            <w:r w:rsidRPr="00ED684C">
              <w:rPr>
                <w:rFonts w:ascii="宋体" w:hAnsi="宋体" w:hint="eastAsia"/>
                <w:szCs w:val="21"/>
              </w:rPr>
              <w:t xml:space="preserve"> </w:t>
            </w:r>
            <w:r w:rsidR="00A17C6A" w:rsidRPr="00A17C6A">
              <w:rPr>
                <w:rFonts w:ascii="宋体" w:hAnsi="宋体"/>
                <w:szCs w:val="21"/>
              </w:rPr>
              <w:t xml:space="preserve"> </w:t>
            </w:r>
            <w:r w:rsidR="00C334FD">
              <w:rPr>
                <w:rFonts w:ascii="宋体" w:hAnsi="宋体"/>
                <w:szCs w:val="21"/>
              </w:rPr>
              <w:t>ZZ</w:t>
            </w:r>
            <w:r w:rsidR="00A17C6A" w:rsidRPr="00A17C6A">
              <w:rPr>
                <w:rFonts w:ascii="宋体" w:hAnsi="宋体"/>
                <w:szCs w:val="21"/>
              </w:rPr>
              <w:t>-HACCP-01-2020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ED684C">
              <w:rPr>
                <w:rFonts w:ascii="宋体" w:hAnsi="宋体" w:hint="eastAsia"/>
                <w:szCs w:val="21"/>
              </w:rPr>
              <w:t>内容包括</w:t>
            </w:r>
            <w:r w:rsidR="00A17C6A">
              <w:rPr>
                <w:rFonts w:ascii="宋体" w:hAnsi="宋体" w:hint="eastAsia"/>
                <w:szCs w:val="21"/>
              </w:rPr>
              <w:t>小组成员，预备步骤（如原料描述、接触材料描述、成品描述）</w:t>
            </w:r>
            <w:r w:rsidR="00EA4EA9">
              <w:rPr>
                <w:rFonts w:ascii="宋体" w:hAnsi="宋体" w:hint="eastAsia"/>
                <w:szCs w:val="21"/>
              </w:rPr>
              <w:t>等，</w:t>
            </w:r>
            <w:r w:rsidR="00CB6DF3">
              <w:rPr>
                <w:rFonts w:ascii="宋体" w:hAnsi="宋体" w:hint="eastAsia"/>
                <w:szCs w:val="21"/>
              </w:rPr>
              <w:t>没有</w:t>
            </w:r>
            <w:r w:rsidR="00A17C6A">
              <w:rPr>
                <w:rFonts w:ascii="宋体" w:hAnsi="宋体" w:hint="eastAsia"/>
                <w:szCs w:val="21"/>
              </w:rPr>
              <w:t>涉及</w:t>
            </w:r>
            <w:r w:rsidR="00C334FD">
              <w:rPr>
                <w:rFonts w:ascii="宋体" w:hAnsi="宋体" w:hint="eastAsia"/>
                <w:szCs w:val="21"/>
              </w:rPr>
              <w:t>办公室（质检）</w:t>
            </w:r>
            <w:r w:rsidR="00A17C6A">
              <w:rPr>
                <w:rFonts w:ascii="宋体" w:hAnsi="宋体" w:hint="eastAsia"/>
                <w:szCs w:val="21"/>
              </w:rPr>
              <w:t>的C</w:t>
            </w:r>
            <w:r w:rsidR="00A17C6A">
              <w:rPr>
                <w:rFonts w:ascii="宋体" w:hAnsi="宋体"/>
                <w:szCs w:val="21"/>
              </w:rPr>
              <w:t>CP</w:t>
            </w:r>
            <w:r w:rsidR="00A17C6A">
              <w:rPr>
                <w:rFonts w:ascii="宋体" w:hAnsi="宋体" w:hint="eastAsia"/>
                <w:szCs w:val="21"/>
              </w:rPr>
              <w:t>点</w:t>
            </w:r>
            <w:r w:rsidR="00CB6DF3">
              <w:rPr>
                <w:rFonts w:ascii="宋体" w:hAnsi="宋体" w:hint="eastAsia"/>
                <w:szCs w:val="21"/>
              </w:rPr>
              <w:t>。办公室（质检）主要做好C</w:t>
            </w:r>
            <w:r w:rsidR="00CB6DF3">
              <w:rPr>
                <w:rFonts w:ascii="宋体" w:hAnsi="宋体"/>
                <w:szCs w:val="21"/>
              </w:rPr>
              <w:t>CP</w:t>
            </w:r>
            <w:r w:rsidR="00CB6DF3">
              <w:rPr>
                <w:rFonts w:ascii="宋体" w:hAnsi="宋体" w:hint="eastAsia"/>
                <w:szCs w:val="21"/>
              </w:rPr>
              <w:t>点的执行情况的检查。</w:t>
            </w:r>
          </w:p>
          <w:p w14:paraId="7A8D000F" w14:textId="0E4828CD" w:rsidR="00CB6DF3" w:rsidRDefault="00CB6DF3" w:rsidP="00CB6DF3">
            <w:pPr>
              <w:rPr>
                <w:rFonts w:ascii="宋体" w:hAnsi="宋体" w:hint="eastAsia"/>
                <w:szCs w:val="21"/>
              </w:rPr>
            </w:pPr>
            <w:r w:rsidRPr="00CB6DF3">
              <w:rPr>
                <w:rFonts w:ascii="宋体" w:hAnsi="宋体" w:hint="eastAsia"/>
                <w:szCs w:val="21"/>
              </w:rPr>
              <w:t>提供了《配送车辆保洁记录（查有6月8日，浙AGF513，清消人为杨少庭）》，另外，查有6月8日的《分拣区每日检查记录表》，包括了地面清洁、工器具清洗等信息；本次产品为现购现配产品，没有多与产品。《冷库温度检查表》，显示冷藏库温度为3℃；场地清洁消毒记录表，虫鼠害检查记录表等，记录人均为王云旗。《人员健康表》，对是否有绿码、上午体温、下午体温等进行记录，记录人为何秀</w:t>
            </w:r>
            <w:proofErr w:type="gramStart"/>
            <w:r w:rsidRPr="00CB6DF3">
              <w:rPr>
                <w:rFonts w:ascii="宋体" w:hAnsi="宋体" w:hint="eastAsia"/>
                <w:szCs w:val="21"/>
              </w:rPr>
              <w:t>娟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14:paraId="45DCD71F" w14:textId="55C741B6" w:rsidR="00EA4EA9" w:rsidRPr="00C45727" w:rsidRDefault="007B403F" w:rsidP="00CB6D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关键控制基本符合要求。</w:t>
            </w:r>
          </w:p>
        </w:tc>
        <w:tc>
          <w:tcPr>
            <w:tcW w:w="1585" w:type="dxa"/>
          </w:tcPr>
          <w:p w14:paraId="44358845" w14:textId="77777777" w:rsidR="00E02C8D" w:rsidRDefault="00E02C8D" w:rsidP="00172CA4"/>
        </w:tc>
      </w:tr>
      <w:tr w:rsidR="00C334FD" w14:paraId="5D827688" w14:textId="77777777" w:rsidTr="00172CA4">
        <w:trPr>
          <w:trHeight w:val="841"/>
        </w:trPr>
        <w:tc>
          <w:tcPr>
            <w:tcW w:w="2160" w:type="dxa"/>
          </w:tcPr>
          <w:p w14:paraId="1BA71A8F" w14:textId="38EC1E26" w:rsidR="00C334FD" w:rsidRPr="00A46C45" w:rsidRDefault="00C334FD" w:rsidP="00C334FD"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</w:tcPr>
          <w:p w14:paraId="74B29CF0" w14:textId="290C2354" w:rsidR="00C334FD" w:rsidRDefault="00C334FD" w:rsidP="008866B5">
            <w:r>
              <w:rPr>
                <w:rFonts w:hint="eastAsia"/>
              </w:rPr>
              <w:t>F7.10</w:t>
            </w:r>
          </w:p>
        </w:tc>
        <w:tc>
          <w:tcPr>
            <w:tcW w:w="745" w:type="dxa"/>
          </w:tcPr>
          <w:p w14:paraId="033B9DD9" w14:textId="155AF2E2" w:rsidR="00C334FD" w:rsidRDefault="00C334FD" w:rsidP="00C334F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1234EA6" w14:textId="695CFB85" w:rsidR="00C334FD" w:rsidRDefault="00C334FD" w:rsidP="00C334FD">
            <w:r>
              <w:rPr>
                <w:rFonts w:hint="eastAsia"/>
              </w:rPr>
              <w:t>《不符合和纠正措施控制程序》</w:t>
            </w:r>
            <w:r w:rsidR="008866B5">
              <w:rPr>
                <w:rFonts w:hint="eastAsia"/>
              </w:rPr>
              <w:t>、《撤回</w:t>
            </w:r>
            <w:r w:rsidR="008866B5">
              <w:rPr>
                <w:rFonts w:hint="eastAsia"/>
              </w:rPr>
              <w:t>/</w:t>
            </w:r>
            <w:r w:rsidR="008866B5">
              <w:rPr>
                <w:rFonts w:hint="eastAsia"/>
              </w:rPr>
              <w:t>召回控制程序》</w:t>
            </w:r>
          </w:p>
        </w:tc>
        <w:tc>
          <w:tcPr>
            <w:tcW w:w="1585" w:type="dxa"/>
          </w:tcPr>
          <w:p w14:paraId="628CEE5A" w14:textId="77777777" w:rsidR="00C334FD" w:rsidRDefault="00C334FD" w:rsidP="00C334FD"/>
          <w:p w14:paraId="53A0DE71" w14:textId="77777777" w:rsidR="00C334FD" w:rsidRDefault="00C334FD" w:rsidP="00C334FD"/>
        </w:tc>
      </w:tr>
      <w:tr w:rsidR="00C334FD" w14:paraId="00B84F84" w14:textId="77777777" w:rsidTr="00172CA4">
        <w:trPr>
          <w:trHeight w:val="2665"/>
        </w:trPr>
        <w:tc>
          <w:tcPr>
            <w:tcW w:w="2160" w:type="dxa"/>
          </w:tcPr>
          <w:p w14:paraId="710A254E" w14:textId="77777777" w:rsidR="00C334FD" w:rsidRDefault="00C334FD" w:rsidP="00C334FD"/>
        </w:tc>
        <w:tc>
          <w:tcPr>
            <w:tcW w:w="960" w:type="dxa"/>
          </w:tcPr>
          <w:p w14:paraId="2D4622BD" w14:textId="77777777" w:rsidR="00C334FD" w:rsidRDefault="00C334FD" w:rsidP="00C334FD"/>
        </w:tc>
        <w:tc>
          <w:tcPr>
            <w:tcW w:w="745" w:type="dxa"/>
          </w:tcPr>
          <w:p w14:paraId="76AF7ACF" w14:textId="28D080A5" w:rsidR="00C334FD" w:rsidRPr="006C5851" w:rsidRDefault="00C334FD" w:rsidP="00C334F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3736CE1" w14:textId="77777777" w:rsidR="00C334FD" w:rsidRDefault="00C334FD" w:rsidP="00C334FD">
            <w:r>
              <w:rPr>
                <w:rFonts w:hint="eastAsia"/>
              </w:rPr>
              <w:t>不符合的来源：</w:t>
            </w:r>
          </w:p>
          <w:p w14:paraId="7E24A231" w14:textId="77777777" w:rsidR="00C334FD" w:rsidRDefault="00C334FD" w:rsidP="00C334FD">
            <w:r>
              <w:sym w:font="Wingdings" w:char="00A8"/>
            </w:r>
            <w:r>
              <w:rPr>
                <w:rFonts w:hint="eastAsia"/>
              </w:rPr>
              <w:t>相关</w:t>
            </w:r>
            <w:proofErr w:type="gramStart"/>
            <w:r>
              <w:rPr>
                <w:rFonts w:hint="eastAsia"/>
              </w:rPr>
              <w:t>方投诉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产品检查中出现的问题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14:paraId="5E6F2351" w14:textId="77777777" w:rsidR="00C334FD" w:rsidRDefault="00C334FD" w:rsidP="00C334FD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《不符合项报告》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14:paraId="68AABB75" w14:textId="77777777" w:rsidR="00C334FD" w:rsidRDefault="00C334FD" w:rsidP="00C334FD">
            <w:pPr>
              <w:rPr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766"/>
              <w:gridCol w:w="1296"/>
              <w:gridCol w:w="1764"/>
              <w:gridCol w:w="1644"/>
              <w:gridCol w:w="1776"/>
            </w:tblGrid>
            <w:tr w:rsidR="00C334FD" w14:paraId="5013A31F" w14:textId="77777777" w:rsidTr="003C14E8">
              <w:tc>
                <w:tcPr>
                  <w:tcW w:w="797" w:type="dxa"/>
                </w:tcPr>
                <w:p w14:paraId="78E659F5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66" w:type="dxa"/>
                </w:tcPr>
                <w:p w14:paraId="3815FFC5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296" w:type="dxa"/>
                </w:tcPr>
                <w:p w14:paraId="3F01F478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764" w:type="dxa"/>
                </w:tcPr>
                <w:p w14:paraId="490C7982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644" w:type="dxa"/>
                </w:tcPr>
                <w:p w14:paraId="7E9E48DD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776" w:type="dxa"/>
                </w:tcPr>
                <w:p w14:paraId="195E41EB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C334FD" w14:paraId="6D8B160C" w14:textId="77777777" w:rsidTr="003C14E8">
              <w:tc>
                <w:tcPr>
                  <w:tcW w:w="797" w:type="dxa"/>
                </w:tcPr>
                <w:p w14:paraId="1C65B26F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</w:p>
                <w:p w14:paraId="047AFB75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2020.5.9</w:t>
                  </w:r>
                </w:p>
              </w:tc>
              <w:tc>
                <w:tcPr>
                  <w:tcW w:w="1766" w:type="dxa"/>
                </w:tcPr>
                <w:p w14:paraId="7D0D74A4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配送中心操作人员没有按照规定做好温度监控记录</w:t>
                  </w:r>
                </w:p>
              </w:tc>
              <w:tc>
                <w:tcPr>
                  <w:tcW w:w="1296" w:type="dxa"/>
                </w:tcPr>
                <w:p w14:paraId="0840C02D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立即整改；现场对温度进行测量和记录</w:t>
                  </w:r>
                </w:p>
              </w:tc>
              <w:tc>
                <w:tcPr>
                  <w:tcW w:w="1764" w:type="dxa"/>
                </w:tcPr>
                <w:p w14:paraId="371936EB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员工对冷库温度控制要求不清楚；对关键控制点记录要求不清楚</w:t>
                  </w:r>
                </w:p>
              </w:tc>
              <w:tc>
                <w:tcPr>
                  <w:tcW w:w="1644" w:type="dxa"/>
                </w:tcPr>
                <w:p w14:paraId="5D5CB487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现场已经处置；加强教育管理，加强相关工作交接制度的落实；加强相关考核；</w:t>
                  </w:r>
                </w:p>
              </w:tc>
              <w:tc>
                <w:tcPr>
                  <w:tcW w:w="1776" w:type="dxa"/>
                </w:tcPr>
                <w:p w14:paraId="4886931B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</w:p>
                <w:p w14:paraId="6DC65A82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C334FD" w14:paraId="731182C2" w14:textId="77777777" w:rsidTr="003C14E8">
              <w:tc>
                <w:tcPr>
                  <w:tcW w:w="797" w:type="dxa"/>
                </w:tcPr>
                <w:p w14:paraId="0BD9CF10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2020.5.9</w:t>
                  </w:r>
                </w:p>
              </w:tc>
              <w:tc>
                <w:tcPr>
                  <w:tcW w:w="1766" w:type="dxa"/>
                </w:tcPr>
                <w:p w14:paraId="3DE9404D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办公室未及时收集</w:t>
                  </w:r>
                  <w:r>
                    <w:rPr>
                      <w:rFonts w:hint="eastAsia"/>
                    </w:rPr>
                    <w:t>GB14881</w:t>
                  </w:r>
                </w:p>
              </w:tc>
              <w:tc>
                <w:tcPr>
                  <w:tcW w:w="1296" w:type="dxa"/>
                </w:tcPr>
                <w:p w14:paraId="3854993F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立即收集</w:t>
                  </w:r>
                </w:p>
              </w:tc>
              <w:tc>
                <w:tcPr>
                  <w:tcW w:w="1764" w:type="dxa"/>
                </w:tcPr>
                <w:p w14:paraId="2087E679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员工对外来文件管理不够清楚</w:t>
                  </w:r>
                </w:p>
              </w:tc>
              <w:tc>
                <w:tcPr>
                  <w:tcW w:w="1644" w:type="dxa"/>
                </w:tcPr>
                <w:p w14:paraId="18A1689B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加强外来文件管理；加强检查</w:t>
                  </w:r>
                </w:p>
              </w:tc>
              <w:tc>
                <w:tcPr>
                  <w:tcW w:w="1776" w:type="dxa"/>
                </w:tcPr>
                <w:p w14:paraId="0336C214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</w:p>
                <w:p w14:paraId="66C01C7B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14:paraId="01D248C9" w14:textId="77777777" w:rsidR="00C334FD" w:rsidRDefault="00C334FD" w:rsidP="00C334FD"/>
          <w:p w14:paraId="2F2A04CB" w14:textId="77777777" w:rsidR="008866B5" w:rsidRDefault="008866B5" w:rsidP="008866B5">
            <w:r>
              <w:rPr>
                <w:rFonts w:ascii="宋体" w:hAnsi="宋体" w:hint="eastAsia"/>
                <w:szCs w:val="21"/>
              </w:rPr>
              <w:t>提供了2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日组织的</w:t>
            </w:r>
            <w:r>
              <w:rPr>
                <w:rFonts w:hint="eastAsia"/>
              </w:rPr>
              <w:t>大豆油（</w:t>
            </w:r>
            <w:r>
              <w:rPr>
                <w:rFonts w:hint="eastAsia"/>
              </w:rPr>
              <w:t>2</w:t>
            </w:r>
            <w:r>
              <w:t>0200113</w:t>
            </w:r>
            <w:r>
              <w:rPr>
                <w:rFonts w:hint="eastAsia"/>
              </w:rPr>
              <w:t>）为召回演练产品的产品召回演练记录。包括产品召回演练实施记录、召回演练通知、产品召回通知、产品召回记录。基本符合。但</w:t>
            </w:r>
            <w:r w:rsidRPr="00347F85">
              <w:rPr>
                <w:rFonts w:hint="eastAsia"/>
                <w:highlight w:val="yellow"/>
              </w:rPr>
              <w:t>没有收集演练所涉及大豆油的销售过程的数据，现场沟通。</w:t>
            </w:r>
          </w:p>
          <w:p w14:paraId="7B3F07AE" w14:textId="7A06B3AA" w:rsidR="00C334FD" w:rsidRDefault="008866B5" w:rsidP="008866B5">
            <w:r>
              <w:rPr>
                <w:rFonts w:hint="eastAsia"/>
              </w:rPr>
              <w:t>目前没有发生召回或撤回的情况。</w:t>
            </w:r>
          </w:p>
          <w:p w14:paraId="175C7366" w14:textId="61E403D2" w:rsidR="00C334FD" w:rsidRPr="006C5851" w:rsidRDefault="00C334FD" w:rsidP="00C334FD"/>
        </w:tc>
        <w:tc>
          <w:tcPr>
            <w:tcW w:w="1585" w:type="dxa"/>
          </w:tcPr>
          <w:p w14:paraId="50C3C062" w14:textId="77777777" w:rsidR="00C334FD" w:rsidRDefault="00C334FD" w:rsidP="00C334FD"/>
        </w:tc>
      </w:tr>
      <w:tr w:rsidR="00C334FD" w14:paraId="11B3FECE" w14:textId="77777777" w:rsidTr="00545576">
        <w:trPr>
          <w:trHeight w:val="1202"/>
        </w:trPr>
        <w:tc>
          <w:tcPr>
            <w:tcW w:w="2160" w:type="dxa"/>
          </w:tcPr>
          <w:p w14:paraId="39CF1B3F" w14:textId="77777777" w:rsidR="00C334FD" w:rsidRDefault="00C334FD" w:rsidP="00C334FD"/>
        </w:tc>
        <w:tc>
          <w:tcPr>
            <w:tcW w:w="960" w:type="dxa"/>
          </w:tcPr>
          <w:p w14:paraId="595524BD" w14:textId="77777777" w:rsidR="00C334FD" w:rsidRDefault="00C334FD" w:rsidP="00C334FD"/>
        </w:tc>
        <w:tc>
          <w:tcPr>
            <w:tcW w:w="745" w:type="dxa"/>
          </w:tcPr>
          <w:p w14:paraId="326F5EB2" w14:textId="41423212" w:rsidR="00C334FD" w:rsidRDefault="00C334FD" w:rsidP="00C334FD">
            <w:r w:rsidRPr="00117059"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29B9E9E9" w14:textId="77777777" w:rsidR="00C334FD" w:rsidRPr="00117059" w:rsidRDefault="00C334FD" w:rsidP="00C334FD">
            <w:r w:rsidRPr="00117059">
              <w:rPr>
                <w:rFonts w:hint="eastAsia"/>
              </w:rPr>
              <w:t>现场检查对不合格原材料的存放和标识情况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不符合（未发现不符合情况）</w:t>
            </w:r>
          </w:p>
          <w:p w14:paraId="5C4F5759" w14:textId="77777777" w:rsidR="00C334FD" w:rsidRPr="00117059" w:rsidRDefault="00C334FD" w:rsidP="00C334FD">
            <w:r w:rsidRPr="00117059">
              <w:rPr>
                <w:rFonts w:hint="eastAsia"/>
              </w:rPr>
              <w:t>现场检查对不合格半成品的存放和标识情况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  <w:szCs w:val="21"/>
              </w:rPr>
              <w:t xml:space="preserve"> </w:t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不符合（不适用）</w:t>
            </w:r>
          </w:p>
          <w:p w14:paraId="175FBFD1" w14:textId="6AD6EB03" w:rsidR="00C334FD" w:rsidRDefault="00C334FD" w:rsidP="00C334FD">
            <w:r w:rsidRPr="00117059">
              <w:rPr>
                <w:rFonts w:hint="eastAsia"/>
              </w:rPr>
              <w:t>现场检查对不合格成品的存放和标识情况</w:t>
            </w:r>
            <w:r w:rsidRPr="00117059">
              <w:rPr>
                <w:rFonts w:hint="eastAsia"/>
              </w:rPr>
              <w:t xml:space="preserve">  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</w:t>
            </w:r>
          </w:p>
        </w:tc>
        <w:tc>
          <w:tcPr>
            <w:tcW w:w="1585" w:type="dxa"/>
          </w:tcPr>
          <w:p w14:paraId="4F4E80E7" w14:textId="77777777" w:rsidR="00C334FD" w:rsidRDefault="00C334FD" w:rsidP="00C334FD"/>
        </w:tc>
      </w:tr>
      <w:tr w:rsidR="00C334FD" w14:paraId="59E9DD17" w14:textId="77777777" w:rsidTr="00172CA4">
        <w:trPr>
          <w:trHeight w:val="576"/>
        </w:trPr>
        <w:tc>
          <w:tcPr>
            <w:tcW w:w="2160" w:type="dxa"/>
          </w:tcPr>
          <w:p w14:paraId="4142D2FE" w14:textId="77777777" w:rsidR="00C334FD" w:rsidRDefault="00C334FD" w:rsidP="00C334FD">
            <w:r>
              <w:rPr>
                <w:rFonts w:hint="eastAsia"/>
              </w:rPr>
              <w:t>监视和测量的控制</w:t>
            </w:r>
          </w:p>
        </w:tc>
        <w:tc>
          <w:tcPr>
            <w:tcW w:w="960" w:type="dxa"/>
          </w:tcPr>
          <w:p w14:paraId="3BA52FEB" w14:textId="77777777" w:rsidR="00C334FD" w:rsidRDefault="00C334FD" w:rsidP="00C334FD">
            <w:r>
              <w:t>F8.3</w:t>
            </w:r>
          </w:p>
          <w:p w14:paraId="4B2C1573" w14:textId="77777777" w:rsidR="00C334FD" w:rsidRDefault="00C334FD" w:rsidP="00C334FD"/>
        </w:tc>
        <w:tc>
          <w:tcPr>
            <w:tcW w:w="745" w:type="dxa"/>
          </w:tcPr>
          <w:p w14:paraId="753FB6C3" w14:textId="77777777" w:rsidR="00C334FD" w:rsidRPr="00FE535F" w:rsidRDefault="00C334FD" w:rsidP="00C334FD">
            <w:pPr>
              <w:rPr>
                <w:color w:val="FF0000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8535CD0" w14:textId="77777777" w:rsidR="00C334FD" w:rsidRPr="00FE535F" w:rsidRDefault="00C334FD" w:rsidP="00C334FD">
            <w:pPr>
              <w:rPr>
                <w:color w:val="FF0000"/>
              </w:rPr>
            </w:pPr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 xml:space="preserve">8.3 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 w14:paraId="211C68B6" w14:textId="77777777" w:rsidR="00C334FD" w:rsidRDefault="00C334FD" w:rsidP="00C334FD"/>
        </w:tc>
      </w:tr>
      <w:tr w:rsidR="00C334FD" w14:paraId="39685FA7" w14:textId="77777777" w:rsidTr="00172CA4">
        <w:trPr>
          <w:trHeight w:val="2665"/>
        </w:trPr>
        <w:tc>
          <w:tcPr>
            <w:tcW w:w="2160" w:type="dxa"/>
          </w:tcPr>
          <w:p w14:paraId="7BD3A66D" w14:textId="77777777" w:rsidR="00C334FD" w:rsidRDefault="00C334FD" w:rsidP="00C334FD"/>
        </w:tc>
        <w:tc>
          <w:tcPr>
            <w:tcW w:w="960" w:type="dxa"/>
          </w:tcPr>
          <w:p w14:paraId="01A49318" w14:textId="77777777" w:rsidR="00C334FD" w:rsidRDefault="00C334FD" w:rsidP="00C334FD"/>
        </w:tc>
        <w:tc>
          <w:tcPr>
            <w:tcW w:w="745" w:type="dxa"/>
          </w:tcPr>
          <w:p w14:paraId="21ABBDFD" w14:textId="77777777" w:rsidR="00C334FD" w:rsidRDefault="00C334FD" w:rsidP="00C334F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4A44437" w14:textId="0631C6B7" w:rsidR="00C334FD" w:rsidRPr="00B443ED" w:rsidRDefault="00C334FD" w:rsidP="00C334FD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监视设备</w:t>
            </w:r>
            <w:r>
              <w:rPr>
                <w:rFonts w:hint="eastAsia"/>
              </w:rPr>
              <w:t>（监控探头）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A8"/>
            </w:r>
            <w:r w:rsidRPr="00B443ED">
              <w:rPr>
                <w:rFonts w:hint="eastAsia"/>
              </w:rPr>
              <w:t>服务工作检查表</w:t>
            </w:r>
          </w:p>
          <w:p w14:paraId="3CD9C4E4" w14:textId="798FD87A" w:rsidR="00C334FD" w:rsidRPr="00B443ED" w:rsidRDefault="00C334FD" w:rsidP="00C334FD">
            <w:r w:rsidRPr="00B443ED">
              <w:rPr>
                <w:rFonts w:hint="eastAsia"/>
              </w:rPr>
              <w:t>监视设备：</w:t>
            </w: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>半年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t>（提供抽检记录）</w:t>
            </w:r>
          </w:p>
          <w:p w14:paraId="096324F7" w14:textId="587C6CF1" w:rsidR="00C334FD" w:rsidRPr="00B443ED" w:rsidRDefault="00C334FD" w:rsidP="00C334FD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抽查验证记录日期：</w:t>
            </w:r>
            <w:r w:rsidRPr="00B443ED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2019.12.5</w:t>
            </w:r>
            <w:r w:rsidRPr="00B443ED">
              <w:rPr>
                <w:rFonts w:hint="eastAsia"/>
                <w:u w:val="single"/>
              </w:rPr>
              <w:t xml:space="preserve">    </w:t>
            </w:r>
            <w:r w:rsidRPr="00B443ED">
              <w:rPr>
                <w:rFonts w:hint="eastAsia"/>
                <w:u w:val="single"/>
              </w:rPr>
              <w:t>；</w:t>
            </w:r>
            <w:r w:rsidRPr="00B443ED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2020.6.4</w:t>
            </w:r>
            <w:r w:rsidRPr="00B443ED">
              <w:rPr>
                <w:rFonts w:hint="eastAsia"/>
                <w:u w:val="single"/>
              </w:rPr>
              <w:t xml:space="preserve">        </w:t>
            </w:r>
            <w:r w:rsidRPr="00B443ED">
              <w:rPr>
                <w:rFonts w:hint="eastAsia"/>
                <w:u w:val="single"/>
              </w:rPr>
              <w:t>；</w:t>
            </w:r>
            <w:r w:rsidRPr="00B443ED">
              <w:rPr>
                <w:rFonts w:hint="eastAsia"/>
                <w:u w:val="single"/>
              </w:rPr>
              <w:t xml:space="preserve">               </w:t>
            </w:r>
          </w:p>
          <w:p w14:paraId="3B8DCBCE" w14:textId="57BBDA1A" w:rsidR="00C334FD" w:rsidRPr="00B443ED" w:rsidRDefault="00C334FD" w:rsidP="00C334FD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按照验证计划实施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A8"/>
            </w:r>
            <w:r w:rsidRPr="00B443ED">
              <w:rPr>
                <w:rFonts w:hint="eastAsia"/>
              </w:rPr>
              <w:t>未按照验证计划实施；说明</w:t>
            </w:r>
            <w:r w:rsidRPr="00B443ED">
              <w:rPr>
                <w:rFonts w:hint="eastAsia"/>
                <w:u w:val="single"/>
              </w:rPr>
              <w:t xml:space="preserve">                         </w:t>
            </w:r>
          </w:p>
          <w:p w14:paraId="49D080E4" w14:textId="77777777" w:rsidR="00C334FD" w:rsidRPr="00B443ED" w:rsidRDefault="00C334FD" w:rsidP="00C334FD"/>
          <w:p w14:paraId="5EED899C" w14:textId="77777777" w:rsidR="00C334FD" w:rsidRPr="00B443ED" w:rsidRDefault="00C334FD" w:rsidP="00C334FD">
            <w:pPr>
              <w:rPr>
                <w:color w:val="000000" w:themeColor="text1"/>
              </w:rPr>
            </w:pPr>
            <w:r w:rsidRPr="00B443ED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C334FD" w:rsidRPr="00B443ED" w14:paraId="6E4A5AF4" w14:textId="77777777" w:rsidTr="00172CA4">
              <w:tc>
                <w:tcPr>
                  <w:tcW w:w="2133" w:type="dxa"/>
                </w:tcPr>
                <w:p w14:paraId="59C51D42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B443ED"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7A0042EB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77141852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14:paraId="58F5F1CE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B443ED"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C334FD" w:rsidRPr="00B443ED" w14:paraId="23F01BBE" w14:textId="77777777" w:rsidTr="00172CA4">
              <w:tc>
                <w:tcPr>
                  <w:tcW w:w="2133" w:type="dxa"/>
                </w:tcPr>
                <w:p w14:paraId="35902ACB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温湿度表</w:t>
                  </w:r>
                </w:p>
              </w:tc>
              <w:tc>
                <w:tcPr>
                  <w:tcW w:w="2248" w:type="dxa"/>
                </w:tcPr>
                <w:p w14:paraId="76C673CD" w14:textId="38238570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200</w:t>
                  </w:r>
                  <w:r w:rsidR="002649C8">
                    <w:rPr>
                      <w:color w:val="0D0D0D" w:themeColor="text1" w:themeTint="F2"/>
                    </w:rPr>
                    <w:t>5</w:t>
                  </w:r>
                  <w:r w:rsidRPr="00B443ED">
                    <w:rPr>
                      <w:rFonts w:hint="eastAsia"/>
                      <w:color w:val="0D0D0D" w:themeColor="text1" w:themeTint="F2"/>
                    </w:rPr>
                    <w:t>00</w:t>
                  </w:r>
                  <w:r w:rsidR="002649C8">
                    <w:rPr>
                      <w:color w:val="0D0D0D" w:themeColor="text1" w:themeTint="F2"/>
                    </w:rPr>
                    <w:t>13</w:t>
                  </w:r>
                </w:p>
              </w:tc>
              <w:tc>
                <w:tcPr>
                  <w:tcW w:w="1739" w:type="dxa"/>
                </w:tcPr>
                <w:p w14:paraId="3655794F" w14:textId="580C638C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2020-0</w:t>
                  </w:r>
                  <w:r w:rsidR="002649C8">
                    <w:rPr>
                      <w:color w:val="0D0D0D" w:themeColor="text1" w:themeTint="F2"/>
                    </w:rPr>
                    <w:t>4</w:t>
                  </w:r>
                  <w:r w:rsidRPr="00B443ED">
                    <w:rPr>
                      <w:rFonts w:hint="eastAsia"/>
                      <w:color w:val="0D0D0D" w:themeColor="text1" w:themeTint="F2"/>
                    </w:rPr>
                    <w:t>-</w:t>
                  </w:r>
                  <w:r>
                    <w:rPr>
                      <w:color w:val="0D0D0D" w:themeColor="text1" w:themeTint="F2"/>
                    </w:rPr>
                    <w:t>0</w:t>
                  </w:r>
                  <w:r w:rsidR="002649C8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2923" w:type="dxa"/>
                </w:tcPr>
                <w:p w14:paraId="081B8CAA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sym w:font="Wingdings" w:char="00FE"/>
                  </w:r>
                  <w:r w:rsidRPr="00B443ED">
                    <w:rPr>
                      <w:rFonts w:hint="eastAsia"/>
                    </w:rPr>
                    <w:t>冷藏库</w:t>
                  </w:r>
                  <w:r w:rsidRPr="00B443ED">
                    <w:rPr>
                      <w:rFonts w:hint="eastAsia"/>
                    </w:rPr>
                    <w:t xml:space="preserve"> </w:t>
                  </w:r>
                  <w:r w:rsidRPr="00B443ED">
                    <w:rPr>
                      <w:rFonts w:hint="eastAsia"/>
                    </w:rPr>
                    <w:t>、冷冻库</w:t>
                  </w:r>
                </w:p>
              </w:tc>
            </w:tr>
            <w:tr w:rsidR="00C334FD" w:rsidRPr="00B443ED" w14:paraId="46CF1F71" w14:textId="77777777" w:rsidTr="00172CA4">
              <w:tc>
                <w:tcPr>
                  <w:tcW w:w="2133" w:type="dxa"/>
                </w:tcPr>
                <w:p w14:paraId="4D651486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 w14:paraId="39D143FA" w14:textId="0771AACC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200</w:t>
                  </w:r>
                  <w:r w:rsidR="002649C8">
                    <w:rPr>
                      <w:color w:val="0D0D0D" w:themeColor="text1" w:themeTint="F2"/>
                    </w:rPr>
                    <w:t>11842</w:t>
                  </w:r>
                </w:p>
              </w:tc>
              <w:tc>
                <w:tcPr>
                  <w:tcW w:w="1739" w:type="dxa"/>
                </w:tcPr>
                <w:p w14:paraId="2C29ABDB" w14:textId="413D9418" w:rsidR="00C334FD" w:rsidRPr="00B443ED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2020-0</w:t>
                  </w:r>
                  <w:r w:rsidR="002649C8">
                    <w:rPr>
                      <w:color w:val="0D0D0D" w:themeColor="text1" w:themeTint="F2"/>
                    </w:rPr>
                    <w:t>4</w:t>
                  </w:r>
                  <w:r w:rsidRPr="00B443ED">
                    <w:rPr>
                      <w:rFonts w:hint="eastAsia"/>
                      <w:color w:val="0D0D0D" w:themeColor="text1" w:themeTint="F2"/>
                    </w:rPr>
                    <w:t>-0</w:t>
                  </w:r>
                  <w:r w:rsidR="002649C8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2923" w:type="dxa"/>
                </w:tcPr>
                <w:p w14:paraId="55B2C8D3" w14:textId="7C7DC4EE" w:rsidR="00C334FD" w:rsidRPr="00B443ED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配送大厅</w:t>
                  </w:r>
                </w:p>
              </w:tc>
            </w:tr>
          </w:tbl>
          <w:p w14:paraId="12F61542" w14:textId="77777777" w:rsidR="00C334FD" w:rsidRPr="00B443ED" w:rsidRDefault="00C334FD" w:rsidP="00C334FD"/>
          <w:p w14:paraId="059A4B57" w14:textId="77777777" w:rsidR="00C334FD" w:rsidRPr="00B443ED" w:rsidRDefault="00C334FD" w:rsidP="00C334FD"/>
          <w:p w14:paraId="0B48EB3A" w14:textId="326E71E3" w:rsidR="00C334FD" w:rsidRPr="00B443ED" w:rsidRDefault="00C334FD" w:rsidP="00C334FD">
            <w:r w:rsidRPr="00B443ED">
              <w:rPr>
                <w:rFonts w:hint="eastAsia"/>
              </w:rPr>
              <w:t>抽查</w:t>
            </w:r>
            <w:r w:rsidRPr="00B443ED">
              <w:rPr>
                <w:rFonts w:hint="eastAsia"/>
                <w:color w:val="000000" w:themeColor="text1"/>
              </w:rPr>
              <w:t>内部</w:t>
            </w:r>
            <w:r w:rsidRPr="00B443ED">
              <w:rPr>
                <w:rFonts w:hint="eastAsia"/>
              </w:rPr>
              <w:t>校准情况；抽查《内部校准计划》《校准规程》</w:t>
            </w:r>
            <w:r w:rsidRPr="00B443ED">
              <w:rPr>
                <w:rFonts w:hint="eastAsia"/>
              </w:rPr>
              <w:t xml:space="preserve">  </w:t>
            </w:r>
            <w:r w:rsidRPr="00B443ED">
              <w:rPr>
                <w:rFonts w:hint="eastAsia"/>
              </w:rPr>
              <w:t>《校准记录》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C334FD" w:rsidRPr="00B443ED" w14:paraId="7271F2A5" w14:textId="77777777" w:rsidTr="00172CA4">
              <w:tc>
                <w:tcPr>
                  <w:tcW w:w="2133" w:type="dxa"/>
                </w:tcPr>
                <w:p w14:paraId="0774C067" w14:textId="77777777" w:rsidR="00C334FD" w:rsidRPr="003D606F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3D606F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2505E8F7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6EC71263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661944D1" w14:textId="77777777" w:rsidR="00C334FD" w:rsidRPr="00B443ED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使用场所</w:t>
                  </w:r>
                </w:p>
              </w:tc>
            </w:tr>
            <w:tr w:rsidR="00C334FD" w14:paraId="17968A4A" w14:textId="77777777" w:rsidTr="00172CA4">
              <w:tc>
                <w:tcPr>
                  <w:tcW w:w="2133" w:type="dxa"/>
                </w:tcPr>
                <w:p w14:paraId="1876934A" w14:textId="7982962E" w:rsidR="00C334FD" w:rsidRPr="003D606F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3D606F">
                    <w:rPr>
                      <w:rFonts w:hint="eastAsia"/>
                    </w:rPr>
                    <w:t>温度计</w:t>
                  </w:r>
                  <w:r w:rsidRPr="003D606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48" w:type="dxa"/>
                </w:tcPr>
                <w:p w14:paraId="17FD2E5D" w14:textId="21B5312C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020.5.</w:t>
                  </w:r>
                  <w:r w:rsidR="00C06638">
                    <w:t>7</w:t>
                  </w:r>
                </w:p>
              </w:tc>
              <w:tc>
                <w:tcPr>
                  <w:tcW w:w="2626" w:type="dxa"/>
                </w:tcPr>
                <w:p w14:paraId="66E86D44" w14:textId="7B1E9BF0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020.11.</w:t>
                  </w:r>
                  <w:r w:rsidR="00C06638">
                    <w:t>6</w:t>
                  </w:r>
                </w:p>
              </w:tc>
              <w:tc>
                <w:tcPr>
                  <w:tcW w:w="2036" w:type="dxa"/>
                </w:tcPr>
                <w:p w14:paraId="7DB4AE7A" w14:textId="088E091A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冷冻库</w:t>
                  </w:r>
                </w:p>
              </w:tc>
            </w:tr>
            <w:tr w:rsidR="00C334FD" w14:paraId="2464875F" w14:textId="77777777" w:rsidTr="00172CA4">
              <w:tc>
                <w:tcPr>
                  <w:tcW w:w="2133" w:type="dxa"/>
                </w:tcPr>
                <w:p w14:paraId="0543F80D" w14:textId="6FE2CEFA" w:rsidR="00C334FD" w:rsidRPr="003D606F" w:rsidRDefault="00C334FD" w:rsidP="00C334FD">
                  <w:pPr>
                    <w:framePr w:hSpace="180" w:wrap="around" w:vAnchor="text" w:hAnchor="text" w:y="1"/>
                    <w:suppressOverlap/>
                  </w:pPr>
                  <w:r w:rsidRPr="003D606F">
                    <w:rPr>
                      <w:rFonts w:hint="eastAsia"/>
                    </w:rPr>
                    <w:t>温控仪</w:t>
                  </w:r>
                </w:p>
              </w:tc>
              <w:tc>
                <w:tcPr>
                  <w:tcW w:w="2248" w:type="dxa"/>
                </w:tcPr>
                <w:p w14:paraId="1B8FC2EC" w14:textId="31F99E1F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020.5.</w:t>
                  </w:r>
                  <w:r w:rsidR="00C06638">
                    <w:t>7</w:t>
                  </w:r>
                </w:p>
              </w:tc>
              <w:tc>
                <w:tcPr>
                  <w:tcW w:w="2626" w:type="dxa"/>
                </w:tcPr>
                <w:p w14:paraId="7535940C" w14:textId="290E5830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020.11.</w:t>
                  </w:r>
                  <w:r w:rsidR="00C06638">
                    <w:t>6</w:t>
                  </w:r>
                </w:p>
              </w:tc>
              <w:tc>
                <w:tcPr>
                  <w:tcW w:w="2036" w:type="dxa"/>
                </w:tcPr>
                <w:p w14:paraId="237D9908" w14:textId="7B1C524B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冷链车</w:t>
                  </w:r>
                  <w:proofErr w:type="gramEnd"/>
                </w:p>
              </w:tc>
            </w:tr>
            <w:tr w:rsidR="00C334FD" w14:paraId="5783F7C3" w14:textId="77777777" w:rsidTr="00172CA4">
              <w:tc>
                <w:tcPr>
                  <w:tcW w:w="2133" w:type="dxa"/>
                </w:tcPr>
                <w:p w14:paraId="3FAA1B95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7BF0F552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660054F4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35C812BF" w14:textId="77777777" w:rsidR="00C334FD" w:rsidRDefault="00C334FD" w:rsidP="00C334FD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AD1CA42" w14:textId="77777777" w:rsidR="00C334FD" w:rsidRDefault="00C334FD" w:rsidP="00C334FD"/>
          <w:p w14:paraId="4F64FDEE" w14:textId="11C0C1A6" w:rsidR="00C334FD" w:rsidRPr="00D7307A" w:rsidRDefault="00C334FD" w:rsidP="00C334FD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 w:rsidRPr="00D7307A">
              <w:rPr>
                <w:rFonts w:hint="eastAsia"/>
                <w:color w:val="000000" w:themeColor="text1"/>
              </w:rPr>
              <w:t>量器具的失效控制：</w:t>
            </w:r>
            <w:r w:rsidRPr="00D7307A">
              <w:rPr>
                <w:rFonts w:hint="eastAsia"/>
                <w:color w:val="000000" w:themeColor="text1"/>
              </w:rPr>
              <w:sym w:font="Wingdings" w:char="00FE"/>
            </w:r>
            <w:r w:rsidRPr="00D7307A">
              <w:rPr>
                <w:rFonts w:hint="eastAsia"/>
                <w:color w:val="000000" w:themeColor="text1"/>
              </w:rPr>
              <w:t>未发生</w:t>
            </w:r>
            <w:r w:rsidRPr="00D7307A">
              <w:rPr>
                <w:rFonts w:hint="eastAsia"/>
                <w:color w:val="000000" w:themeColor="text1"/>
              </w:rPr>
              <w:sym w:font="Wingdings" w:char="00A8"/>
            </w:r>
            <w:r w:rsidRPr="00D7307A">
              <w:rPr>
                <w:rFonts w:hint="eastAsia"/>
                <w:color w:val="000000" w:themeColor="text1"/>
              </w:rPr>
              <w:t>已发生，</w:t>
            </w:r>
            <w:r w:rsidRPr="00D7307A">
              <w:rPr>
                <w:rFonts w:hint="eastAsia"/>
                <w:color w:val="000000" w:themeColor="text1"/>
              </w:rPr>
              <w:sym w:font="Wingdings" w:char="00A8"/>
            </w:r>
            <w:r w:rsidRPr="00D7307A">
              <w:rPr>
                <w:rFonts w:hint="eastAsia"/>
                <w:color w:val="000000" w:themeColor="text1"/>
              </w:rPr>
              <w:t>失效之后</w:t>
            </w:r>
            <w:r w:rsidRPr="00D7307A">
              <w:rPr>
                <w:color w:val="000000" w:themeColor="text1"/>
              </w:rPr>
              <w:t>如何处理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C334FD" w:rsidRPr="00D7307A" w14:paraId="61DCDEC1" w14:textId="77777777" w:rsidTr="00172CA4">
              <w:tc>
                <w:tcPr>
                  <w:tcW w:w="2133" w:type="dxa"/>
                </w:tcPr>
                <w:p w14:paraId="706E64D5" w14:textId="77777777" w:rsidR="00C334FD" w:rsidRPr="00D7307A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561F2342" w14:textId="77777777" w:rsidR="00C334FD" w:rsidRPr="00D7307A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039879C4" w14:textId="77777777" w:rsidR="00C334FD" w:rsidRPr="00D7307A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0B83FF11" w14:textId="77777777" w:rsidR="00C334FD" w:rsidRPr="00D7307A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C334FD" w:rsidRPr="00DC333E" w14:paraId="5B4F405D" w14:textId="77777777" w:rsidTr="00172CA4">
              <w:tc>
                <w:tcPr>
                  <w:tcW w:w="2133" w:type="dxa"/>
                </w:tcPr>
                <w:p w14:paraId="715A7910" w14:textId="77777777" w:rsidR="00C334FD" w:rsidRPr="00D7307A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36E34AAE" w14:textId="77777777" w:rsidR="00C334FD" w:rsidRPr="00D7307A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48B4D665" w14:textId="77777777" w:rsidR="00C334FD" w:rsidRPr="00DC333E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报废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维修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5C91AAB8" w14:textId="77777777" w:rsidR="00C334FD" w:rsidRPr="00DC333E" w:rsidRDefault="00C334FD" w:rsidP="00C334FD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64F20579" w14:textId="77777777" w:rsidR="00C334FD" w:rsidRDefault="00C334FD" w:rsidP="00C334FD"/>
        </w:tc>
        <w:tc>
          <w:tcPr>
            <w:tcW w:w="1585" w:type="dxa"/>
          </w:tcPr>
          <w:p w14:paraId="3CF66F38" w14:textId="77777777" w:rsidR="00C334FD" w:rsidRDefault="00C334FD" w:rsidP="00C334FD"/>
          <w:p w14:paraId="3841604E" w14:textId="77777777" w:rsidR="00C334FD" w:rsidRDefault="00C334FD" w:rsidP="00C334FD"/>
          <w:p w14:paraId="2785A852" w14:textId="77777777" w:rsidR="00C334FD" w:rsidRDefault="00C334FD" w:rsidP="00C334FD"/>
          <w:p w14:paraId="3B0CF5B0" w14:textId="77777777" w:rsidR="00C334FD" w:rsidRDefault="00C334FD" w:rsidP="00C334FD"/>
          <w:p w14:paraId="027AE6A7" w14:textId="77777777" w:rsidR="00C334FD" w:rsidRDefault="00C334FD" w:rsidP="00C334FD"/>
          <w:p w14:paraId="58CF4F34" w14:textId="77777777" w:rsidR="00C334FD" w:rsidRDefault="00C334FD" w:rsidP="00C334FD"/>
          <w:p w14:paraId="3AE794CE" w14:textId="77777777" w:rsidR="00C334FD" w:rsidRDefault="00C334FD" w:rsidP="00C334FD"/>
          <w:p w14:paraId="2FD2B9EF" w14:textId="77777777" w:rsidR="00C334FD" w:rsidRDefault="00C334FD" w:rsidP="00C334FD"/>
          <w:p w14:paraId="58ED8763" w14:textId="77777777" w:rsidR="00C334FD" w:rsidRDefault="00C334FD" w:rsidP="00C334FD"/>
          <w:p w14:paraId="33C8CCDF" w14:textId="62C473EB" w:rsidR="00C334FD" w:rsidRDefault="00C334FD" w:rsidP="00C334FD"/>
        </w:tc>
      </w:tr>
    </w:tbl>
    <w:p w14:paraId="13E8D59E" w14:textId="77777777" w:rsidR="002851FD" w:rsidRDefault="002851FD">
      <w:pPr>
        <w:pStyle w:val="a5"/>
      </w:pPr>
    </w:p>
    <w:p w14:paraId="199B5D70" w14:textId="77777777" w:rsidR="002851FD" w:rsidRDefault="002851FD">
      <w:pPr>
        <w:pStyle w:val="a5"/>
      </w:pPr>
    </w:p>
    <w:sectPr w:rsidR="002851FD" w:rsidSect="002851FD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A6A6" w14:textId="77777777" w:rsidR="00135959" w:rsidRDefault="00135959" w:rsidP="002851FD">
      <w:r>
        <w:separator/>
      </w:r>
    </w:p>
  </w:endnote>
  <w:endnote w:type="continuationSeparator" w:id="0">
    <w:p w14:paraId="1B0EF652" w14:textId="77777777" w:rsidR="00135959" w:rsidRDefault="00135959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长城细圆体">
    <w:altName w:val="宋体"/>
    <w:charset w:val="86"/>
    <w:family w:val="modern"/>
    <w:pitch w:val="default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7908C74" w14:textId="77777777" w:rsidR="00172CA4" w:rsidRDefault="00172CA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57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57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69053F" w14:textId="77777777" w:rsidR="00172CA4" w:rsidRDefault="00172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D7C70" w14:textId="77777777" w:rsidR="00135959" w:rsidRDefault="00135959" w:rsidP="002851FD">
      <w:r>
        <w:separator/>
      </w:r>
    </w:p>
  </w:footnote>
  <w:footnote w:type="continuationSeparator" w:id="0">
    <w:p w14:paraId="3CBB853B" w14:textId="77777777" w:rsidR="00135959" w:rsidRDefault="00135959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F722" w14:textId="77777777" w:rsidR="00172CA4" w:rsidRDefault="00172CA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178CF" wp14:editId="69948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AFBE" w14:textId="77777777" w:rsidR="00172CA4" w:rsidRDefault="00172CA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03162" wp14:editId="39733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3C8D847" w14:textId="77777777" w:rsidR="00172CA4" w:rsidRDefault="00172CA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31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" stroked="f">
              <v:textbox>
                <w:txbxContent>
                  <w:p w14:paraId="13C8D847" w14:textId="77777777" w:rsidR="00172CA4" w:rsidRDefault="00172CA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58EBE13" w14:textId="77777777" w:rsidR="00172CA4" w:rsidRDefault="00172C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7242"/>
    <w:rsid w:val="00007840"/>
    <w:rsid w:val="00020ABC"/>
    <w:rsid w:val="000237F6"/>
    <w:rsid w:val="0003373A"/>
    <w:rsid w:val="000372DE"/>
    <w:rsid w:val="000400E2"/>
    <w:rsid w:val="00057D72"/>
    <w:rsid w:val="00062E46"/>
    <w:rsid w:val="00086EC8"/>
    <w:rsid w:val="000954C5"/>
    <w:rsid w:val="00097516"/>
    <w:rsid w:val="000B6E39"/>
    <w:rsid w:val="000E1172"/>
    <w:rsid w:val="000E6B21"/>
    <w:rsid w:val="000F2BA4"/>
    <w:rsid w:val="000F3A73"/>
    <w:rsid w:val="00104DE7"/>
    <w:rsid w:val="00113BDC"/>
    <w:rsid w:val="001275F0"/>
    <w:rsid w:val="00135959"/>
    <w:rsid w:val="001542BA"/>
    <w:rsid w:val="00170F8C"/>
    <w:rsid w:val="00172CA4"/>
    <w:rsid w:val="001A0702"/>
    <w:rsid w:val="001A2D7F"/>
    <w:rsid w:val="001A5E53"/>
    <w:rsid w:val="001F42AE"/>
    <w:rsid w:val="002122A1"/>
    <w:rsid w:val="00213C85"/>
    <w:rsid w:val="002313DF"/>
    <w:rsid w:val="00246B1C"/>
    <w:rsid w:val="002649C8"/>
    <w:rsid w:val="002851FD"/>
    <w:rsid w:val="002939AD"/>
    <w:rsid w:val="002B3ABA"/>
    <w:rsid w:val="002C5CC0"/>
    <w:rsid w:val="002D2C76"/>
    <w:rsid w:val="002D6D75"/>
    <w:rsid w:val="002E5BBD"/>
    <w:rsid w:val="00314AF6"/>
    <w:rsid w:val="00331934"/>
    <w:rsid w:val="00334749"/>
    <w:rsid w:val="00337606"/>
    <w:rsid w:val="00337726"/>
    <w:rsid w:val="00337922"/>
    <w:rsid w:val="00340867"/>
    <w:rsid w:val="00346F87"/>
    <w:rsid w:val="00355D60"/>
    <w:rsid w:val="00380837"/>
    <w:rsid w:val="00397157"/>
    <w:rsid w:val="003A198A"/>
    <w:rsid w:val="003B1F5C"/>
    <w:rsid w:val="003D01C1"/>
    <w:rsid w:val="003D606F"/>
    <w:rsid w:val="003D67C4"/>
    <w:rsid w:val="00402C40"/>
    <w:rsid w:val="004067E5"/>
    <w:rsid w:val="00410914"/>
    <w:rsid w:val="004177C7"/>
    <w:rsid w:val="00423755"/>
    <w:rsid w:val="00431188"/>
    <w:rsid w:val="00431D1F"/>
    <w:rsid w:val="00453EAB"/>
    <w:rsid w:val="00456B01"/>
    <w:rsid w:val="00467DF6"/>
    <w:rsid w:val="0048201E"/>
    <w:rsid w:val="00486167"/>
    <w:rsid w:val="004971D1"/>
    <w:rsid w:val="004A2BE9"/>
    <w:rsid w:val="004E41E4"/>
    <w:rsid w:val="004E464D"/>
    <w:rsid w:val="00530B2B"/>
    <w:rsid w:val="00536930"/>
    <w:rsid w:val="00544AA5"/>
    <w:rsid w:val="00545576"/>
    <w:rsid w:val="00563F27"/>
    <w:rsid w:val="00564AC7"/>
    <w:rsid w:val="00564E53"/>
    <w:rsid w:val="00573798"/>
    <w:rsid w:val="005B4CBB"/>
    <w:rsid w:val="005B77DD"/>
    <w:rsid w:val="005C3F9E"/>
    <w:rsid w:val="005D3A25"/>
    <w:rsid w:val="005D5659"/>
    <w:rsid w:val="005F09EA"/>
    <w:rsid w:val="005F1F2D"/>
    <w:rsid w:val="005F406C"/>
    <w:rsid w:val="00600C20"/>
    <w:rsid w:val="00603D54"/>
    <w:rsid w:val="00617B53"/>
    <w:rsid w:val="00621E05"/>
    <w:rsid w:val="00644FE2"/>
    <w:rsid w:val="006534FF"/>
    <w:rsid w:val="00671046"/>
    <w:rsid w:val="00674FFE"/>
    <w:rsid w:val="0067640C"/>
    <w:rsid w:val="00685C2D"/>
    <w:rsid w:val="006B1879"/>
    <w:rsid w:val="006B3A6F"/>
    <w:rsid w:val="006B67C7"/>
    <w:rsid w:val="006C5851"/>
    <w:rsid w:val="006D05F8"/>
    <w:rsid w:val="006E4115"/>
    <w:rsid w:val="006E41E7"/>
    <w:rsid w:val="006E4517"/>
    <w:rsid w:val="006E678B"/>
    <w:rsid w:val="006E77F8"/>
    <w:rsid w:val="006E7B1D"/>
    <w:rsid w:val="00712940"/>
    <w:rsid w:val="007201A6"/>
    <w:rsid w:val="00732E84"/>
    <w:rsid w:val="00755E9F"/>
    <w:rsid w:val="007757F3"/>
    <w:rsid w:val="00780322"/>
    <w:rsid w:val="0078507D"/>
    <w:rsid w:val="00787643"/>
    <w:rsid w:val="007B1BB2"/>
    <w:rsid w:val="007B208C"/>
    <w:rsid w:val="007B403F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CA7"/>
    <w:rsid w:val="00824690"/>
    <w:rsid w:val="00850C09"/>
    <w:rsid w:val="0088571E"/>
    <w:rsid w:val="008866B5"/>
    <w:rsid w:val="00892058"/>
    <w:rsid w:val="008973EE"/>
    <w:rsid w:val="008A4E19"/>
    <w:rsid w:val="008B181E"/>
    <w:rsid w:val="008C068F"/>
    <w:rsid w:val="008D173B"/>
    <w:rsid w:val="008F032E"/>
    <w:rsid w:val="008F0DF1"/>
    <w:rsid w:val="008F2B67"/>
    <w:rsid w:val="0090724C"/>
    <w:rsid w:val="00912CA6"/>
    <w:rsid w:val="0091401B"/>
    <w:rsid w:val="00922E8D"/>
    <w:rsid w:val="00932685"/>
    <w:rsid w:val="0093436F"/>
    <w:rsid w:val="009363C7"/>
    <w:rsid w:val="0094685B"/>
    <w:rsid w:val="009704AA"/>
    <w:rsid w:val="00971600"/>
    <w:rsid w:val="0097310F"/>
    <w:rsid w:val="00973FE1"/>
    <w:rsid w:val="00993B6A"/>
    <w:rsid w:val="009973B4"/>
    <w:rsid w:val="009A3369"/>
    <w:rsid w:val="009A40D5"/>
    <w:rsid w:val="009C28C1"/>
    <w:rsid w:val="009F7EED"/>
    <w:rsid w:val="00A037DF"/>
    <w:rsid w:val="00A1586B"/>
    <w:rsid w:val="00A17C6A"/>
    <w:rsid w:val="00A54249"/>
    <w:rsid w:val="00A733F0"/>
    <w:rsid w:val="00A80636"/>
    <w:rsid w:val="00A9053B"/>
    <w:rsid w:val="00A97885"/>
    <w:rsid w:val="00AD0312"/>
    <w:rsid w:val="00AF0AAB"/>
    <w:rsid w:val="00B118EC"/>
    <w:rsid w:val="00B443ED"/>
    <w:rsid w:val="00B50F09"/>
    <w:rsid w:val="00B53291"/>
    <w:rsid w:val="00B86196"/>
    <w:rsid w:val="00B95375"/>
    <w:rsid w:val="00BB46E9"/>
    <w:rsid w:val="00BC7072"/>
    <w:rsid w:val="00BE6C88"/>
    <w:rsid w:val="00BF597E"/>
    <w:rsid w:val="00C06638"/>
    <w:rsid w:val="00C06659"/>
    <w:rsid w:val="00C11757"/>
    <w:rsid w:val="00C334FD"/>
    <w:rsid w:val="00C369EA"/>
    <w:rsid w:val="00C443FB"/>
    <w:rsid w:val="00C45727"/>
    <w:rsid w:val="00C51A36"/>
    <w:rsid w:val="00C55228"/>
    <w:rsid w:val="00C63768"/>
    <w:rsid w:val="00C73D0E"/>
    <w:rsid w:val="00C91A8C"/>
    <w:rsid w:val="00CB6DF3"/>
    <w:rsid w:val="00CD4E02"/>
    <w:rsid w:val="00CE315A"/>
    <w:rsid w:val="00CF19F5"/>
    <w:rsid w:val="00CF4F52"/>
    <w:rsid w:val="00D06F59"/>
    <w:rsid w:val="00D35C40"/>
    <w:rsid w:val="00D44B88"/>
    <w:rsid w:val="00D64167"/>
    <w:rsid w:val="00D70147"/>
    <w:rsid w:val="00D8388C"/>
    <w:rsid w:val="00DA3332"/>
    <w:rsid w:val="00DF1EAD"/>
    <w:rsid w:val="00DF50F9"/>
    <w:rsid w:val="00E02C8D"/>
    <w:rsid w:val="00E23FF9"/>
    <w:rsid w:val="00E47217"/>
    <w:rsid w:val="00E522E3"/>
    <w:rsid w:val="00E6224C"/>
    <w:rsid w:val="00EA4EA9"/>
    <w:rsid w:val="00EB0164"/>
    <w:rsid w:val="00EB47EC"/>
    <w:rsid w:val="00EB7337"/>
    <w:rsid w:val="00ED0F62"/>
    <w:rsid w:val="00EE6C9F"/>
    <w:rsid w:val="00F0123F"/>
    <w:rsid w:val="00F0207A"/>
    <w:rsid w:val="00F026A0"/>
    <w:rsid w:val="00F22A8A"/>
    <w:rsid w:val="00F27E16"/>
    <w:rsid w:val="00F37C0D"/>
    <w:rsid w:val="00F458F1"/>
    <w:rsid w:val="00F64F08"/>
    <w:rsid w:val="00F84655"/>
    <w:rsid w:val="00FB4E79"/>
    <w:rsid w:val="00FC0A92"/>
    <w:rsid w:val="00FC7BA3"/>
    <w:rsid w:val="00FE6233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DD880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85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rsid w:val="007F4283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a">
    <w:name w:val="Emphasis"/>
    <w:basedOn w:val="a0"/>
    <w:uiPriority w:val="20"/>
    <w:qFormat/>
    <w:rsid w:val="007F4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788DCD4-3E91-3F4A-B8D2-61AA0C9FB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37</cp:revision>
  <dcterms:created xsi:type="dcterms:W3CDTF">2020-06-27T07:54:00Z</dcterms:created>
  <dcterms:modified xsi:type="dcterms:W3CDTF">2020-07-05T14:17:00Z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