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北京蓝宇卓普电子科技有限公司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张丽（总部）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91110114306581784J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北京蓝宇卓普电子科技有限公司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北京市昌平区阳坊镇工业南区六号院新业一楼一层123号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北京市昌平区阳坊镇工业南区六号院新业一楼一层123号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仓储服务（不含危险化学品及易制毒制爆化学品）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北京蓝宇卓普电子科技有限公司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北京市昌平区阳坊镇工业南区六号院新业一楼一层123号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北京市昌平区阳坊镇工业南区六号院新业一楼一层123号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仓储服务（不含危险化学品及易制毒制爆化学品）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