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20682-2024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辽宁泰合实业股份有限公司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91211100564619503J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R08绿色供应链:未认可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GBT33635-2017 《绿色制造 制造企业绿色供应链管理 导则》、GBT39257-2020 《绿色制造 制造企业绿色供应链管理  评价规范》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辽宁泰合实业股份有限公司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盘锦市经济开发区石油装备制造基地（中华路东侧）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盘锦市经济开发区石油装备制造基地（中华路东侧）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石油钻采设备制造；井下工具、石油装备配套产品（石油钻采设备及配件、成套电器、仪器仪表、机电设备及配件、机械设备及配件、焊接设备及材料、通讯设备、钻井液固相控制系统）销售所涉及的绿色供应链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辽宁泰合实业股份有限公司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盘锦市经济开发区石油装备制造基地（中华路东侧）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盘锦市经济开发区石油装备制造基地（中华路东侧）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石油钻采设备制造；井下工具、石油装备配套产品（石油钻采设备及配件、成套电器、仪器仪表、机电设备及配件、机械设备及配件、焊接设备及材料、通讯设备、钻井液固相控制系统）销售所涉及的绿色供应链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