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20606-2023-EO-2024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迈基诺（重庆）基因科技有限责任公司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胡帅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2024-N1EMS-4093566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E:19.06.00</w:t>
            </w:r>
          </w:p>
          <w:p w:rsidR="00F9189D">
            <w:pPr>
              <w:spacing w:line="360" w:lineRule="auto"/>
              <w:jc w:val="center"/>
              <w:rPr>
                <w:b/>
                <w:szCs w:val="21"/>
              </w:rPr>
            </w:pPr>
            <w:r>
              <w:rPr>
                <w:b/>
                <w:szCs w:val="21"/>
              </w:rPr>
              <w:t>O:19.06.00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胡帅</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2024-N1OHSMS-1341707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2024年09月04日 上午至2024年09月05日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重庆市江北区港城东环路6号1幢1-2、2-2、3-2、4-2、5-2、6-2</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重庆市江北区港城东环路6号1幢1-2、2-2、3-2、4-2、5-2、6-2</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