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南充市美丰源农业科技有限公司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余家龙</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