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黑龙江实创农业技术开发有限责任公司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2024-09-21 8:30:00上午至2024-09-21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黑龙江实创农业技术开发有限责任公司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