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卢氏县大瑞发商贸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7 8:30:00上午至2024-09-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南省三门峡市卢氏县城关镇文明路中段0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南省三门峡市卢氏县城关镇文明路中段0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8日 上午至2024年09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