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4-2019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沧昊教学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