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河北华沃通信科技有限公司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2024年08月30日 上午至2024年08月30日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河北华沃通信科技有限公司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