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江苏智艾优禾科技集团有限公司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10909-2024-QEO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下午至2024年08月30日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2024-08-27 8:30:00下午至2024-08-27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江苏智艾优禾科技集团有限公司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