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9A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E312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D9CE9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036699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北京新奥阳光科技有限公司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4F96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45D365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20662-2024-QEO</w:t>
            </w:r>
            <w:bookmarkEnd w:id="1"/>
          </w:p>
        </w:tc>
      </w:tr>
      <w:tr w14:paraId="77EAB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530E4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0FCB73E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北京市海淀区长春桥路11号3号17层1701-2</w:t>
            </w:r>
            <w:bookmarkEnd w:id="2"/>
          </w:p>
        </w:tc>
      </w:tr>
      <w:tr w14:paraId="45244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DBC9A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A1F0616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北京市海淀区海淀路19-1号中成大厦306</w:t>
            </w:r>
            <w:bookmarkEnd w:id="3"/>
          </w:p>
        </w:tc>
      </w:tr>
      <w:tr w14:paraId="04217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A673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C5D90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乔磊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B9E4D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3FA456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18601095750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2E3E1B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7C1BF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18601095750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9FCA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D934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8607C6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Q:10,E:10,O:10</w:t>
            </w:r>
            <w:bookmarkEnd w:id="7"/>
          </w:p>
        </w:tc>
      </w:tr>
      <w:tr w14:paraId="22409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81C7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8077A91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1E82A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4BF74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B0F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83A0C3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3CE747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6F8499A">
            <w:pPr>
              <w:rPr>
                <w:sz w:val="21"/>
                <w:szCs w:val="21"/>
              </w:rPr>
            </w:pPr>
          </w:p>
        </w:tc>
      </w:tr>
      <w:tr w14:paraId="0412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8705D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ED609BE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2024年09月05日 上午至2024年09月05日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EFD1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6169E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1B4E9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914A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33EA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B7DA3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22C5FB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E4AE6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2133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56A8B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B77271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3B4E7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25630D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D0F72F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9409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D13E7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42954B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00DBF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5244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661C6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08C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F6D25F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BB451B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028211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8CA0E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89813E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34A6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D5A6D4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148E1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9D0733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F81694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FBE86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DD8F60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6DDA4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1197E97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FC6C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1B03E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78C7E86">
            <w:pPr>
              <w:tabs>
                <w:tab w:val="left" w:pos="0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Q：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检测仪器仪表的销售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</w:rPr>
              <w:t>。</w:t>
            </w:r>
          </w:p>
          <w:p w14:paraId="1B674E72">
            <w:pPr>
              <w:tabs>
                <w:tab w:val="left" w:pos="0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E：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检测仪器仪表的销售</w:t>
            </w:r>
            <w:r>
              <w:rPr>
                <w:color w:val="auto"/>
                <w:sz w:val="21"/>
                <w:szCs w:val="21"/>
              </w:rPr>
              <w:t>所涉及场所的相关环境管理活动</w:t>
            </w:r>
          </w:p>
          <w:p w14:paraId="5883A3D7"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O：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1"/>
                <w:szCs w:val="21"/>
                <w:lang w:val="en-US" w:eastAsia="zh-CN"/>
              </w:rPr>
              <w:t>检测仪器仪表的销售</w:t>
            </w:r>
            <w:r>
              <w:rPr>
                <w:color w:val="auto"/>
                <w:sz w:val="21"/>
                <w:szCs w:val="21"/>
              </w:rPr>
              <w:t>所涉及场所的相关职业健康安全管理活动</w:t>
            </w:r>
            <w:bookmarkStart w:id="28" w:name="_GoBack"/>
            <w:bookmarkEnd w:id="28"/>
          </w:p>
        </w:tc>
      </w:tr>
      <w:tr w14:paraId="05DF5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3CCFDC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F2A45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专业代码"/>
            <w:r>
              <w:rPr>
                <w:sz w:val="21"/>
                <w:szCs w:val="21"/>
              </w:rPr>
              <w:t>Q：29.10.07</w:t>
            </w:r>
          </w:p>
          <w:p w14:paraId="2742F54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 w14:paraId="0B77A6D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4"/>
          </w:p>
        </w:tc>
        <w:tc>
          <w:tcPr>
            <w:tcW w:w="1275" w:type="dxa"/>
            <w:gridSpan w:val="3"/>
            <w:vAlign w:val="center"/>
          </w:tcPr>
          <w:p w14:paraId="3096BBB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4ADC573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删减条款"/>
            <w:bookmarkEnd w:id="25"/>
          </w:p>
        </w:tc>
      </w:tr>
      <w:tr w14:paraId="6D1B6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FA0B95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6A57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BA262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B0D4E3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FA37BB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6A80E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9C1FCD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BA254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1E5D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E672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582A3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527DEC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3F1DE2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6DDD80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2BB0D7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27D1EAC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58D5FD1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3607F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C5BA8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3C4F9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6E2DD4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A5E1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724A5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EB5B14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C35FBF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5743B3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13B5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2024-N1QMS-1319559</w:t>
            </w:r>
          </w:p>
          <w:p w14:paraId="4A34587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  <w:p w14:paraId="0153AA8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2024-N1OHSMS-1319559</w:t>
            </w:r>
          </w:p>
        </w:tc>
        <w:tc>
          <w:tcPr>
            <w:tcW w:w="3684" w:type="dxa"/>
            <w:gridSpan w:val="9"/>
            <w:vAlign w:val="center"/>
          </w:tcPr>
          <w:p w14:paraId="2DC00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7BB8E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405616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164B9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21873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91BB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6A71B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5AB38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李雅静</w:t>
            </w:r>
          </w:p>
        </w:tc>
        <w:tc>
          <w:tcPr>
            <w:tcW w:w="850" w:type="dxa"/>
            <w:vAlign w:val="center"/>
          </w:tcPr>
          <w:p w14:paraId="13DE5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8B0750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2021-N1QMS-2218164</w:t>
            </w:r>
          </w:p>
          <w:p w14:paraId="54717D8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2023-N1EMS-2218164</w:t>
            </w:r>
          </w:p>
          <w:p w14:paraId="1C77F7C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2021-N1OHSMS-2218164</w:t>
            </w:r>
          </w:p>
        </w:tc>
        <w:tc>
          <w:tcPr>
            <w:tcW w:w="3684" w:type="dxa"/>
            <w:gridSpan w:val="9"/>
            <w:vAlign w:val="center"/>
          </w:tcPr>
          <w:p w14:paraId="434B4B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 w14:paraId="6856C9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 w14:paraId="522BE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 w14:paraId="454DA1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13911332536</w:t>
            </w:r>
          </w:p>
        </w:tc>
      </w:tr>
      <w:tr w14:paraId="37717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B6A88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4ED656">
            <w:pPr>
              <w:widowControl/>
              <w:jc w:val="left"/>
              <w:rPr>
                <w:sz w:val="21"/>
                <w:szCs w:val="21"/>
              </w:rPr>
            </w:pPr>
            <w:bookmarkStart w:id="26" w:name="审核派遣人"/>
            <w:r>
              <w:rPr>
                <w:sz w:val="21"/>
                <w:szCs w:val="21"/>
              </w:rPr>
              <w:t>李永忠</w:t>
            </w:r>
            <w:bookmarkEnd w:id="26"/>
          </w:p>
          <w:p w14:paraId="5986B22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2E1C37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973D94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7" w:name="审批日期"/>
            <w:r>
              <w:rPr>
                <w:rFonts w:hint="eastAsia"/>
                <w:sz w:val="21"/>
                <w:szCs w:val="21"/>
              </w:rPr>
              <w:t>2024-08-26</w:t>
            </w:r>
            <w:bookmarkEnd w:id="27"/>
          </w:p>
        </w:tc>
        <w:tc>
          <w:tcPr>
            <w:tcW w:w="5244" w:type="dxa"/>
            <w:gridSpan w:val="11"/>
          </w:tcPr>
          <w:p w14:paraId="158C19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6BAA423">
            <w:pPr>
              <w:rPr>
                <w:sz w:val="21"/>
                <w:szCs w:val="21"/>
              </w:rPr>
            </w:pPr>
          </w:p>
          <w:p w14:paraId="3E08C764">
            <w:pPr>
              <w:rPr>
                <w:sz w:val="21"/>
                <w:szCs w:val="21"/>
              </w:rPr>
            </w:pPr>
          </w:p>
          <w:p w14:paraId="39BE516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BA2A49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B2C47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B1D74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65FE5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0A4981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CBD0B1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A9108E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3A9D3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AFB238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385178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8774D9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DBC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0D5E36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ECE51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8D4DB1">
      <w:pPr>
        <w:pStyle w:val="11"/>
      </w:pPr>
    </w:p>
    <w:p w14:paraId="473E48A2">
      <w:pPr>
        <w:pStyle w:val="11"/>
      </w:pPr>
    </w:p>
    <w:p w14:paraId="2AAEB42C">
      <w:pPr>
        <w:pStyle w:val="11"/>
      </w:pPr>
    </w:p>
    <w:p w14:paraId="3A65BDC1">
      <w:pPr>
        <w:pStyle w:val="11"/>
      </w:pPr>
    </w:p>
    <w:p w14:paraId="35A14B1C">
      <w:pPr>
        <w:pStyle w:val="11"/>
      </w:pPr>
    </w:p>
    <w:p w14:paraId="24E3D128">
      <w:pPr>
        <w:pStyle w:val="11"/>
      </w:pPr>
    </w:p>
    <w:p w14:paraId="54EC25B8">
      <w:pPr>
        <w:pStyle w:val="11"/>
      </w:pPr>
    </w:p>
    <w:p w14:paraId="34CC4CB1">
      <w:pPr>
        <w:pStyle w:val="11"/>
      </w:pPr>
    </w:p>
    <w:p w14:paraId="24DAD492">
      <w:pPr>
        <w:pStyle w:val="11"/>
      </w:pPr>
    </w:p>
    <w:p w14:paraId="576111AC">
      <w:pPr>
        <w:pStyle w:val="11"/>
      </w:pPr>
    </w:p>
    <w:p w14:paraId="2C517D3A">
      <w:pPr>
        <w:pStyle w:val="11"/>
      </w:pPr>
    </w:p>
    <w:p w14:paraId="4F2D4371">
      <w:pPr>
        <w:pStyle w:val="11"/>
      </w:pPr>
    </w:p>
    <w:p w14:paraId="16F882BA">
      <w:pPr>
        <w:pStyle w:val="11"/>
      </w:pPr>
    </w:p>
    <w:p w14:paraId="2516679B">
      <w:pPr>
        <w:pStyle w:val="11"/>
      </w:pPr>
    </w:p>
    <w:p w14:paraId="1F909D83">
      <w:pPr>
        <w:pStyle w:val="11"/>
      </w:pPr>
    </w:p>
    <w:p w14:paraId="4E5B89CA">
      <w:pPr>
        <w:pStyle w:val="11"/>
      </w:pPr>
    </w:p>
    <w:p w14:paraId="0ADC95C1">
      <w:pPr>
        <w:pStyle w:val="11"/>
      </w:pPr>
    </w:p>
    <w:p w14:paraId="5D9B8B2F">
      <w:pPr>
        <w:pStyle w:val="11"/>
      </w:pPr>
    </w:p>
    <w:p w14:paraId="6B200C1A">
      <w:pPr>
        <w:pStyle w:val="11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6D9746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E920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6D449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8D5C6C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BB3735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DDF88D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4FA5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CB5A6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9DF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9C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507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EA7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CE47CD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A62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F527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AFE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C8B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7A3E7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E99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4AEB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A599E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907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08C80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A283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919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BE33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D88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331DDF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96F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73A0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E460D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1D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4F8490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AC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FC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5C5ED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EEE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89AC24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8D6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5BD3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460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F65B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0A4A1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52EC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65A0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82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916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4C60A6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E6C4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E47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80B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9A9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CFA82E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4A5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FED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5416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32E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40F9D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9F3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C96A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6A0E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0AD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4AF4C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9B9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39EC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BC5D6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DC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A95DA2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5084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166F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0A07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375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C751B27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C930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706F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0B0D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711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EEB60B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6F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C3AE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9C35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464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68D56A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E90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9B07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DA52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CD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A3091">
            <w:pPr>
              <w:pStyle w:val="1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7317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9501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3C24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541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4DE07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70B0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9479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4D38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1359C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FF705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42EE13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4F02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BF9E9DC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8131550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277C6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95F0C2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19143E5">
      <w:pPr>
        <w:pStyle w:val="11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817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7C487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702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F9178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4653D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5F00363"/>
    <w:rsid w:val="73FB0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/>
      <w:sz w:val="24"/>
      <w:szCs w:val="24"/>
    </w:rPr>
  </w:style>
  <w:style w:type="paragraph" w:styleId="3">
    <w:name w:val="annotation text"/>
    <w:basedOn w:val="1"/>
    <w:link w:val="18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8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1221</Words>
  <Characters>1725</Characters>
  <Lines>11</Lines>
  <Paragraphs>3</Paragraphs>
  <TotalTime>0</TotalTime>
  <ScaleCrop>false</ScaleCrop>
  <LinksUpToDate>false</LinksUpToDate>
  <CharactersWithSpaces>1772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2024-09-03T09:22:40Z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