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B5842" w:rsidP="000B2E84">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p>
    <w:p w:rsidR="00FB5842">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FB5842">
      <w:pPr>
        <w:pStyle w:val="BodyTextIndent"/>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0" w:name="组织名称"/>
      <w:r>
        <w:rPr>
          <w:b/>
          <w:color w:val="000000" w:themeColor="text1"/>
          <w:sz w:val="22"/>
          <w:szCs w:val="22"/>
          <w:u w:val="single"/>
        </w:rPr>
        <w:t>安徽承宣贸易有限公司</w:t>
      </w:r>
      <w:bookmarkEnd w:id="0"/>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1" w:name="组织名称英"/>
      <w:bookmarkEnd w:id="1"/>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2" w:name="注册地址"/>
      <w:r w:rsidR="002D03C2">
        <w:rPr>
          <w:rFonts w:hint="eastAsia"/>
          <w:b/>
          <w:color w:val="000000" w:themeColor="text1"/>
          <w:sz w:val="22"/>
          <w:szCs w:val="22"/>
        </w:rPr>
        <w:t>阜阳开发区京九办事处淮河路366号天瑞名城名庭苑C5C6楼A503室</w:t>
      </w:r>
      <w:bookmarkEnd w:id="2"/>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 xml:space="preserve">: </w:t>
      </w:r>
      <w:bookmarkStart w:id="3" w:name="注册邮编"/>
      <w:r>
        <w:rPr>
          <w:b/>
          <w:color w:val="000000" w:themeColor="text1"/>
          <w:sz w:val="22"/>
          <w:szCs w:val="22"/>
          <w:u w:val="single"/>
        </w:rPr>
        <w:t>236000</w:t>
      </w:r>
      <w:bookmarkEnd w:id="3"/>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4" w:name="生产地址"/>
      <w:r w:rsidR="002D03C2">
        <w:rPr>
          <w:rFonts w:hint="eastAsia"/>
          <w:b/>
          <w:color w:val="000000" w:themeColor="text1"/>
          <w:sz w:val="22"/>
          <w:szCs w:val="22"/>
        </w:rPr>
        <w:t>阜阳开发区京九办事处淮河路366号天瑞名城名庭苑C5C6楼A503室</w:t>
      </w:r>
      <w:bookmarkEnd w:id="4"/>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bookmarkStart w:id="5" w:name="生产邮编"/>
      <w:r>
        <w:rPr>
          <w:b/>
          <w:color w:val="000000" w:themeColor="text1"/>
          <w:sz w:val="22"/>
          <w:szCs w:val="22"/>
        </w:rPr>
        <w:t>236000</w:t>
      </w:r>
      <w:bookmarkEnd w:id="5"/>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6" w:name="机构代码"/>
      <w:r w:rsidR="002D03C2">
        <w:rPr>
          <w:rFonts w:hint="eastAsia"/>
          <w:b/>
          <w:color w:val="000000" w:themeColor="text1"/>
          <w:sz w:val="22"/>
          <w:szCs w:val="22"/>
        </w:rPr>
        <w:t>91341200MA2N0CLQ08</w:t>
      </w:r>
      <w:bookmarkEnd w:id="6"/>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传真：</w:t>
      </w:r>
      <w:bookmarkStart w:id="7" w:name="联系人传真"/>
      <w:bookmarkEnd w:id="7"/>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8" w:name="联系人电话"/>
      <w:r>
        <w:rPr>
          <w:b/>
          <w:color w:val="000000" w:themeColor="text1"/>
          <w:sz w:val="22"/>
          <w:szCs w:val="22"/>
          <w:u w:val="single"/>
        </w:rPr>
        <w:t>18133123333</w:t>
      </w:r>
      <w:bookmarkEnd w:id="8"/>
    </w:p>
    <w:p w:rsidR="00FB5842" w:rsidP="000B2E84">
      <w:pPr>
        <w:pStyle w:val="BodyTextIndent"/>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9" w:name="法人"/>
      <w:r w:rsidR="002D03C2">
        <w:rPr>
          <w:rFonts w:hint="eastAsia"/>
          <w:b/>
          <w:color w:val="000000" w:themeColor="text1"/>
          <w:sz w:val="22"/>
          <w:szCs w:val="22"/>
        </w:rPr>
        <w:t>杨光</w:t>
      </w:r>
      <w:bookmarkEnd w:id="9"/>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0" w:name="管理者代表"/>
      <w:r w:rsidR="002D03C2">
        <w:rPr>
          <w:rFonts w:hint="eastAsia"/>
          <w:b/>
          <w:color w:val="000000" w:themeColor="text1"/>
          <w:sz w:val="22"/>
          <w:szCs w:val="22"/>
        </w:rPr>
        <w:t>杨光</w:t>
      </w:r>
      <w:bookmarkEnd w:id="10"/>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组织人数：</w:t>
      </w:r>
      <w:r w:rsidR="002D03C2">
        <w:rPr>
          <w:rFonts w:hint="eastAsia"/>
          <w:b/>
          <w:color w:val="000000" w:themeColor="text1"/>
          <w:sz w:val="22"/>
          <w:szCs w:val="22"/>
        </w:rPr>
        <w:t xml:space="preserve"> </w:t>
      </w:r>
      <w:bookmarkStart w:id="11" w:name="企业人数"/>
      <w:r>
        <w:rPr>
          <w:b/>
          <w:color w:val="000000" w:themeColor="text1"/>
          <w:sz w:val="22"/>
          <w:szCs w:val="22"/>
        </w:rPr>
        <w:t>10</w:t>
      </w:r>
      <w:bookmarkEnd w:id="11"/>
    </w:p>
    <w:p w:rsidR="00735F9E" w:rsidP="00735F9E">
      <w:pPr>
        <w:pStyle w:val="BodyTextIndent"/>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2" w:name="审核依据"/>
      <w:r w:rsidRPr="00EF6345" w:rsidR="00A66DF0">
        <w:rPr>
          <w:rFonts w:ascii="宋体" w:hAnsi="宋体" w:hint="eastAsia"/>
          <w:b/>
          <w:color w:val="000000" w:themeColor="text1"/>
          <w:sz w:val="22"/>
          <w:szCs w:val="22"/>
          <w:u w:val="single"/>
        </w:rPr>
        <w:t>GB/T22000-2006/ISO22000:2005</w:t>
      </w:r>
      <w:bookmarkEnd w:id="12"/>
      <w:r>
        <w:rPr>
          <w:rFonts w:hint="eastAsia"/>
          <w:b/>
          <w:color w:val="000000" w:themeColor="text1"/>
          <w:spacing w:val="-2"/>
          <w:sz w:val="22"/>
          <w:szCs w:val="22"/>
        </w:rPr>
        <w:t>认证类型：</w:t>
      </w:r>
      <w:bookmarkStart w:id="13" w:name="审核类型"/>
      <w:r>
        <w:rPr>
          <w:rFonts w:hint="eastAsia"/>
          <w:b/>
          <w:color w:val="000000" w:themeColor="text1"/>
          <w:spacing w:val="-2"/>
          <w:sz w:val="22"/>
          <w:szCs w:val="22"/>
        </w:rPr>
        <w:t>二阶段</w:t>
      </w:r>
      <w:bookmarkEnd w:id="13"/>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FB5842" w:rsidP="0015041A">
      <w:pPr>
        <w:pStyle w:val="BodyTextIndent"/>
        <w:spacing w:line="240" w:lineRule="auto"/>
        <w:ind w:firstLine="0"/>
        <w:rPr>
          <w:b/>
          <w:color w:val="000000" w:themeColor="text1"/>
          <w:sz w:val="22"/>
          <w:szCs w:val="22"/>
          <w:u w:val="single"/>
        </w:rPr>
      </w:pPr>
      <w:bookmarkStart w:id="14" w:name="审核范围"/>
      <w:r>
        <w:rPr>
          <w:rFonts w:hint="eastAsia"/>
          <w:b/>
          <w:color w:val="000000" w:themeColor="text1"/>
          <w:sz w:val="22"/>
          <w:szCs w:val="22"/>
        </w:rPr>
        <w:t>初级农产品（蔬菜、畜禽肉类），预包装食品（含冷藏冷冻食品）配送</w:t>
      </w:r>
      <w:bookmarkEnd w:id="14"/>
      <w:bookmarkStart w:id="15" w:name="_GoBack"/>
      <w:bookmarkStart w:id="16" w:name="审核范围英"/>
      <w:r>
        <w:rPr>
          <w:rFonts w:hint="eastAsia"/>
          <w:b/>
          <w:color w:val="000000" w:themeColor="text1"/>
          <w:sz w:val="22"/>
          <w:szCs w:val="22"/>
        </w:rPr>
        <w:t>初级农产品（蔬菜、畜禽肉类），预包装食品（含冷藏冷冻食品）配送</w:t>
      </w:r>
      <w:bookmarkEnd w:id="16"/>
      <w:bookmarkEnd w:id="15"/>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需加</w:t>
      </w:r>
      <w:r>
        <w:rPr>
          <w:rFonts w:hint="eastAsia"/>
          <w:b/>
          <w:color w:val="000000" w:themeColor="text1"/>
          <w:sz w:val="22"/>
          <w:szCs w:val="22"/>
        </w:rPr>
        <w:t>印证书</w:t>
      </w:r>
      <w:r>
        <w:rPr>
          <w:rFonts w:hint="eastAsia"/>
          <w:b/>
          <w:color w:val="000000" w:themeColor="text1"/>
          <w:sz w:val="22"/>
          <w:szCs w:val="22"/>
        </w:rPr>
        <w:t>数量：中文证书张；英文证书张。</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备注：</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：组长确认：</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日期：日期：</w:t>
      </w:r>
    </w:p>
    <w:p w:rsidR="00FB5842">
      <w:pPr>
        <w:pStyle w:val="BodyTextIndent"/>
        <w:spacing w:line="0" w:lineRule="atLeast"/>
        <w:ind w:firstLine="0"/>
        <w:rPr>
          <w:b/>
          <w:color w:val="000000" w:themeColor="text1"/>
          <w:sz w:val="18"/>
          <w:szCs w:val="18"/>
        </w:rPr>
      </w:pPr>
      <w:r>
        <w:rPr>
          <w:b/>
          <w:color w:val="000000" w:themeColor="text1"/>
          <w:sz w:val="18"/>
          <w:szCs w:val="18"/>
        </w:rPr>
        <w:t>注：</w:t>
      </w:r>
    </w:p>
    <w:p w:rsidR="00FB5842">
      <w:pPr>
        <w:pStyle w:val="BodyTextIndent"/>
        <w:spacing w:line="0" w:lineRule="atLeast"/>
        <w:ind w:firstLine="480" w:firstLineChars="200"/>
        <w:rPr>
          <w:b/>
          <w:color w:val="000000" w:themeColor="text1"/>
          <w:sz w:val="18"/>
          <w:szCs w:val="18"/>
        </w:rPr>
      </w:pPr>
      <w:r>
        <w:rPr>
          <w:b/>
          <w:color w:val="000000" w:themeColor="text1"/>
          <w:sz w:val="18"/>
          <w:szCs w:val="18"/>
        </w:rPr>
        <w:t>1</w:t>
      </w:r>
      <w:r>
        <w:rPr>
          <w:b/>
          <w:color w:val="000000" w:themeColor="text1"/>
          <w:sz w:val="18"/>
          <w:szCs w:val="18"/>
        </w:rPr>
        <w:t>、填写</w:t>
      </w:r>
      <w:r>
        <w:rPr>
          <w:b/>
          <w:color w:val="000000" w:themeColor="text1"/>
          <w:sz w:val="18"/>
          <w:szCs w:val="18"/>
        </w:rPr>
        <w:t>本说明</w:t>
      </w:r>
      <w:r>
        <w:rPr>
          <w:b/>
          <w:color w:val="000000" w:themeColor="text1"/>
          <w:sz w:val="18"/>
          <w:szCs w:val="18"/>
        </w:rPr>
        <w:t>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w:t>
      </w:r>
      <w:r>
        <w:rPr>
          <w:b/>
          <w:color w:val="000000" w:themeColor="text1"/>
          <w:sz w:val="18"/>
          <w:szCs w:val="18"/>
        </w:rPr>
        <w:t>本说明</w:t>
      </w:r>
      <w:r>
        <w:rPr>
          <w:b/>
          <w:color w:val="000000" w:themeColor="text1"/>
          <w:sz w:val="18"/>
          <w:szCs w:val="18"/>
        </w:rPr>
        <w:t>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rsidSect="0015041A">
      <w:headerReference w:type="even" r:id="rId5"/>
      <w:headerReference w:type="default" r:id="rId6"/>
      <w:footerReference w:type="even" r:id="rId7"/>
      <w:footerReference w:type="default" r:id="rId8"/>
      <w:headerReference w:type="first" r:id="rId9"/>
      <w:footerReference w:type="first" r:id="rId10"/>
      <w:pgSz w:w="11906" w:h="16838"/>
      <w:pgMar w:top="1440" w:right="1080" w:bottom="1440" w:left="1080" w:header="480"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DF0" w:rsidRPr="00390345" w:rsidP="0015041A">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A66DF0" w:rsidP="0015041A">
    <w:pPr>
      <w:pStyle w:val="Header"/>
      <w:pBdr>
        <w:bottom w:val="nil"/>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height:20.2pt;margin-left:317.25pt;margin-top:2.2pt;position:absolute;width:167.25pt;z-index:251658240" stroked="f">
          <v:textbox>
            <w:txbxContent>
              <w:p w:rsidR="00A66DF0" w:rsidRPr="000B51BD" w:rsidP="0015041A">
                <w:r w:rsidRPr="0015041A">
                  <w:rPr>
                    <w:rFonts w:hint="eastAsia"/>
                    <w:sz w:val="18"/>
                    <w:szCs w:val="18"/>
                  </w:rPr>
                  <w:t>ISC-</w:t>
                </w:r>
                <w:r w:rsidR="00682814">
                  <w:rPr>
                    <w:sz w:val="18"/>
                    <w:szCs w:val="18"/>
                  </w:rPr>
                  <w:t>B</w:t>
                </w:r>
                <w:r w:rsidRPr="0015041A">
                  <w:rPr>
                    <w:rFonts w:hint="eastAsia"/>
                    <w:sz w:val="18"/>
                    <w:szCs w:val="18"/>
                  </w:rPr>
                  <w:t>-</w:t>
                </w:r>
                <w:r>
                  <w:rPr>
                    <w:sz w:val="18"/>
                    <w:szCs w:val="18"/>
                  </w:rPr>
                  <w:t>I</w:t>
                </w:r>
                <w:r w:rsidRPr="0015041A">
                  <w:rPr>
                    <w:rFonts w:hint="eastAsia"/>
                    <w:sz w:val="18"/>
                    <w:szCs w:val="18"/>
                  </w:rPr>
                  <w:t>-</w:t>
                </w:r>
                <w:r w:rsidR="000B2E84">
                  <w:rPr>
                    <w:rFonts w:hint="eastAsia"/>
                    <w:sz w:val="18"/>
                    <w:szCs w:val="18"/>
                  </w:rPr>
                  <w:t>39</w:t>
                </w:r>
                <w:r w:rsidR="00735F9E">
                  <w:rPr>
                    <w:rFonts w:hint="eastAsia"/>
                    <w:sz w:val="18"/>
                    <w:szCs w:val="18"/>
                  </w:rPr>
                  <w:t xml:space="preserve"> </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Pr="00390345">
      <w:rPr>
        <w:rStyle w:val="CharChar1"/>
        <w:rFonts w:hint="default"/>
        <w:w w:val="90"/>
      </w:rPr>
      <w:t xml:space="preserve">Beijing International Standard united Certification </w:t>
    </w:r>
    <w:r w:rsidRPr="00390345">
      <w:rPr>
        <w:rStyle w:val="CharChar1"/>
        <w:rFonts w:hint="default"/>
        <w:w w:val="90"/>
      </w:rPr>
      <w:t>Co.,Ltd</w:t>
    </w:r>
    <w:r w:rsidRPr="00390345">
      <w:rPr>
        <w:rStyle w:val="CharChar1"/>
        <w:rFonts w:hint="default"/>
        <w:w w:val="90"/>
      </w:rPr>
      <w:t>.</w:t>
    </w:r>
  </w:p>
  <w:p w:rsidR="00A66DF0" w:rsidP="0015041A">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B5842"/>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rsid w:val="00FB5842"/>
    <w:pPr>
      <w:snapToGrid w:val="0"/>
      <w:spacing w:line="336" w:lineRule="auto"/>
      <w:ind w:firstLine="630"/>
    </w:pPr>
    <w:rPr>
      <w:sz w:val="32"/>
    </w:rPr>
  </w:style>
  <w:style w:type="paragraph" w:styleId="Footer">
    <w:name w:val="footer"/>
    <w:basedOn w:val="Normal"/>
    <w:link w:val="a1"/>
    <w:uiPriority w:val="99"/>
    <w:unhideWhenUsed/>
    <w:rsid w:val="00FB5842"/>
    <w:pPr>
      <w:tabs>
        <w:tab w:val="center" w:pos="4153"/>
        <w:tab w:val="right" w:pos="8306"/>
      </w:tabs>
      <w:snapToGrid w:val="0"/>
      <w:jc w:val="left"/>
    </w:pPr>
    <w:rPr>
      <w:sz w:val="18"/>
      <w:szCs w:val="18"/>
    </w:rPr>
  </w:style>
  <w:style w:type="paragraph" w:styleId="Header">
    <w:name w:val="header"/>
    <w:basedOn w:val="Normal"/>
    <w:link w:val="a0"/>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a">
    <w:name w:val="正文文本缩进 字符"/>
    <w:basedOn w:val="DefaultParagraphFont"/>
    <w:link w:val="BodyTextIndent"/>
    <w:qFormat/>
    <w:rsid w:val="00FB5842"/>
    <w:rPr>
      <w:rFonts w:ascii="Times New Roman" w:eastAsia="宋体" w:hAnsi="Times New Roman" w:cs="Times New Roman"/>
      <w:sz w:val="32"/>
      <w:szCs w:val="20"/>
    </w:rPr>
  </w:style>
  <w:style w:type="character" w:customStyle="1" w:styleId="a0">
    <w:name w:val="页眉 字符"/>
    <w:basedOn w:val="DefaultParagraphFont"/>
    <w:link w:val="Header"/>
    <w:uiPriority w:val="99"/>
    <w:qFormat/>
    <w:rsid w:val="00FB5842"/>
    <w:rPr>
      <w:rFonts w:ascii="Times New Roman" w:eastAsia="宋体" w:hAnsi="Times New Roman" w:cs="Times New Roman"/>
      <w:sz w:val="18"/>
      <w:szCs w:val="18"/>
    </w:rPr>
  </w:style>
  <w:style w:type="character" w:customStyle="1" w:styleId="a1">
    <w:name w:val="页脚 字符"/>
    <w:basedOn w:val="DefaultParagraphFont"/>
    <w:link w:val="Footer"/>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_rels/header2.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1</Pages>
  <Words>123</Words>
  <Characters>702</Characters>
  <Application>Microsoft Office Word</Application>
  <DocSecurity>0</DocSecurity>
  <Lines>5</Lines>
  <Paragraphs>1</Paragraphs>
  <ScaleCrop>false</ScaleCrop>
  <Company>微软中国</Company>
  <LinksUpToDate>false</LinksUpToDate>
  <CharactersWithSpaces>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23</cp:revision>
  <cp:lastPrinted>2019-05-13T03:13:00Z</cp:lastPrinted>
  <dcterms:created xsi:type="dcterms:W3CDTF">2016-02-16T02:49:00Z</dcterms:created>
  <dcterms:modified xsi:type="dcterms:W3CDTF">2019-06-26T03:48:00Z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