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安徽承宣贸易有限公司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GB/T22000-2006/ISO22000:2005</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0214-2020-F</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郝本东</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2018-N1FSMS-3047774</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sz w:val="22"/>
                <w:szCs w:val="22"/>
                <w:highlight w:val="yellow"/>
              </w:rPr>
            </w:pPr>
            <w:r>
              <w:rPr>
                <w:sz w:val="22"/>
                <w:szCs w:val="22"/>
                <w:highlight w:val="yellow"/>
              </w:rPr>
              <w:t>刘梦晗</w:t>
            </w:r>
          </w:p>
        </w:tc>
        <w:tc>
          <w:tcPr>
            <w:tcW w:w="1184" w:type="dxa"/>
            <w:vAlign w:val="center"/>
          </w:tcPr>
          <w:p w:rsidR="009F508A">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rsidR="009F508A">
            <w:pPr>
              <w:snapToGrid w:val="0"/>
              <w:spacing w:line="320" w:lineRule="exact"/>
              <w:ind w:left="1309"/>
              <w:rPr>
                <w:sz w:val="22"/>
                <w:szCs w:val="22"/>
                <w:highlight w:val="yellow"/>
              </w:rPr>
            </w:pPr>
            <w:r>
              <w:rPr>
                <w:sz w:val="22"/>
                <w:szCs w:val="22"/>
                <w:highlight w:val="yellow"/>
              </w:rPr>
              <w:t>2019-N0FSSMS-1258710</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